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259D" w:rsidRPr="008104A8" w:rsidRDefault="004D1ECE" w:rsidP="00DB259D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A775CB">
        <w:rPr>
          <w:rFonts w:ascii="华文中宋" w:eastAsia="华文中宋" w:hAnsi="华文中宋" w:hint="eastAsia"/>
          <w:b/>
          <w:sz w:val="36"/>
          <w:szCs w:val="36"/>
        </w:rPr>
        <w:t>6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DB259D" w:rsidRPr="008104A8">
        <w:rPr>
          <w:rFonts w:ascii="华文中宋" w:eastAsia="华文中宋" w:hAnsi="华文中宋" w:hint="eastAsia"/>
          <w:b/>
          <w:sz w:val="36"/>
          <w:szCs w:val="36"/>
        </w:rPr>
        <w:t>上海民生问题专项调查</w:t>
      </w:r>
    </w:p>
    <w:p w:rsidR="00DB259D" w:rsidRPr="00584BE2" w:rsidRDefault="00DB259D" w:rsidP="00DB259D">
      <w:pPr>
        <w:spacing w:line="360" w:lineRule="auto"/>
        <w:rPr>
          <w:rFonts w:ascii="楷体_GB2312" w:eastAsia="楷体_GB2312"/>
          <w:b/>
          <w:sz w:val="24"/>
          <w:szCs w:val="24"/>
        </w:rPr>
      </w:pPr>
      <w:r w:rsidRPr="00584BE2">
        <w:rPr>
          <w:rFonts w:ascii="楷体_GB2312" w:eastAsia="楷体_GB2312" w:hint="eastAsia"/>
          <w:b/>
          <w:sz w:val="24"/>
          <w:szCs w:val="24"/>
        </w:rPr>
        <w:t>尊敬的市民：</w:t>
      </w:r>
    </w:p>
    <w:p w:rsidR="00DB259D" w:rsidRPr="0059517F" w:rsidRDefault="00DB259D" w:rsidP="00DB259D">
      <w:pPr>
        <w:spacing w:line="300" w:lineRule="auto"/>
        <w:jc w:val="left"/>
        <w:rPr>
          <w:sz w:val="24"/>
          <w:szCs w:val="24"/>
        </w:rPr>
      </w:pPr>
      <w:r w:rsidRPr="00584BE2">
        <w:rPr>
          <w:rFonts w:hint="eastAsia"/>
          <w:szCs w:val="21"/>
        </w:rPr>
        <w:t xml:space="preserve">   </w:t>
      </w:r>
      <w:r w:rsidRPr="00584BE2">
        <w:rPr>
          <w:rFonts w:hint="eastAsia"/>
          <w:sz w:val="24"/>
          <w:szCs w:val="24"/>
        </w:rPr>
        <w:t xml:space="preserve"> </w:t>
      </w:r>
      <w:r w:rsidR="00E9593F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了解大家最关心</w:t>
      </w:r>
      <w:r w:rsidRPr="00584BE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现实</w:t>
      </w:r>
      <w:r w:rsidRPr="00584BE2">
        <w:rPr>
          <w:rFonts w:hint="eastAsia"/>
          <w:sz w:val="24"/>
          <w:szCs w:val="24"/>
        </w:rPr>
        <w:t>利益问题，着力</w:t>
      </w:r>
      <w:r>
        <w:rPr>
          <w:rFonts w:hint="eastAsia"/>
          <w:sz w:val="24"/>
          <w:szCs w:val="24"/>
        </w:rPr>
        <w:t>改善民生</w:t>
      </w:r>
      <w:r w:rsidRPr="00584BE2">
        <w:rPr>
          <w:rFonts w:hint="eastAsia"/>
          <w:sz w:val="24"/>
          <w:szCs w:val="24"/>
        </w:rPr>
        <w:t>，根据市领导要求，上海市人民政府发展研究中心正在开展</w:t>
      </w:r>
      <w:r>
        <w:rPr>
          <w:rFonts w:hint="eastAsia"/>
          <w:sz w:val="24"/>
          <w:szCs w:val="24"/>
        </w:rPr>
        <w:t>一年一度的</w:t>
      </w:r>
      <w:r w:rsidR="0059517F">
        <w:rPr>
          <w:rFonts w:hint="eastAsia"/>
          <w:sz w:val="24"/>
          <w:szCs w:val="24"/>
        </w:rPr>
        <w:t>上海民生问题问卷调查</w:t>
      </w:r>
      <w:r w:rsidRPr="00584BE2">
        <w:rPr>
          <w:rFonts w:hint="eastAsia"/>
          <w:sz w:val="24"/>
          <w:szCs w:val="24"/>
        </w:rPr>
        <w:t>。</w:t>
      </w:r>
      <w:r w:rsidRPr="0059517F">
        <w:rPr>
          <w:rFonts w:hint="eastAsia"/>
          <w:sz w:val="24"/>
          <w:szCs w:val="24"/>
        </w:rPr>
        <w:t>感谢您能在百忙之中抽空参与本次调查！您填写的信息将为市政府决策提供重要参考。您所有的填答内容都将受到严格保密。</w:t>
      </w:r>
    </w:p>
    <w:p w:rsidR="00E453D6" w:rsidRDefault="00E453D6" w:rsidP="00B61AA6">
      <w:pPr>
        <w:spacing w:line="300" w:lineRule="auto"/>
        <w:ind w:firstLine="570"/>
        <w:jc w:val="right"/>
        <w:rPr>
          <w:sz w:val="24"/>
          <w:szCs w:val="24"/>
        </w:rPr>
      </w:pPr>
    </w:p>
    <w:p w:rsidR="0042604C" w:rsidRDefault="0042604C" w:rsidP="00B61AA6">
      <w:pPr>
        <w:spacing w:line="300" w:lineRule="auto"/>
        <w:ind w:firstLine="570"/>
        <w:jc w:val="right"/>
        <w:rPr>
          <w:sz w:val="24"/>
          <w:szCs w:val="24"/>
        </w:rPr>
      </w:pPr>
      <w:r w:rsidRPr="00584BE2">
        <w:rPr>
          <w:rFonts w:hint="eastAsia"/>
          <w:sz w:val="24"/>
          <w:szCs w:val="24"/>
        </w:rPr>
        <w:t>上海市人民政府发展研究中心</w:t>
      </w:r>
    </w:p>
    <w:p w:rsidR="00CF6B31" w:rsidRDefault="008302B6" w:rsidP="00C943A3">
      <w:pPr>
        <w:wordWrap w:val="0"/>
        <w:spacing w:line="300" w:lineRule="auto"/>
        <w:ind w:right="480" w:firstLine="5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二○</w:t>
      </w:r>
      <w:r w:rsidR="00E453D6">
        <w:rPr>
          <w:rFonts w:hint="eastAsia"/>
          <w:sz w:val="24"/>
          <w:szCs w:val="24"/>
        </w:rPr>
        <w:t>一</w:t>
      </w:r>
      <w:r w:rsidR="00A775CB"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年</w:t>
      </w:r>
      <w:r w:rsidR="005614F9">
        <w:rPr>
          <w:rFonts w:hint="eastAsia"/>
          <w:sz w:val="24"/>
          <w:szCs w:val="24"/>
        </w:rPr>
        <w:t>九</w:t>
      </w:r>
      <w:r w:rsidR="0042604C">
        <w:rPr>
          <w:rFonts w:hint="eastAsia"/>
          <w:sz w:val="24"/>
          <w:szCs w:val="24"/>
        </w:rPr>
        <w:t>月</w:t>
      </w:r>
    </w:p>
    <w:p w:rsidR="0042604C" w:rsidRPr="008104A8" w:rsidRDefault="008104A8" w:rsidP="005C0321">
      <w:pPr>
        <w:tabs>
          <w:tab w:val="left" w:pos="1050"/>
        </w:tabs>
        <w:spacing w:beforeLines="50" w:before="156" w:line="360" w:lineRule="auto"/>
        <w:outlineLvl w:val="0"/>
        <w:rPr>
          <w:rFonts w:ascii="黑体" w:eastAsia="黑体" w:hAnsi="宋体"/>
          <w:b/>
          <w:sz w:val="28"/>
          <w:szCs w:val="28"/>
        </w:rPr>
      </w:pPr>
      <w:r w:rsidRPr="008104A8">
        <w:rPr>
          <w:rFonts w:ascii="黑体" w:eastAsia="黑体" w:hAnsi="宋体" w:hint="eastAsia"/>
          <w:b/>
          <w:sz w:val="28"/>
          <w:szCs w:val="28"/>
        </w:rPr>
        <w:t>A</w:t>
      </w:r>
      <w:r w:rsidR="0042604C" w:rsidRPr="008104A8">
        <w:rPr>
          <w:rFonts w:ascii="黑体" w:eastAsia="黑体" w:hAnsi="宋体" w:hint="eastAsia"/>
          <w:b/>
          <w:sz w:val="28"/>
          <w:szCs w:val="28"/>
        </w:rPr>
        <w:t>【民生状况</w:t>
      </w:r>
      <w:r w:rsidR="00AF292A">
        <w:rPr>
          <w:rFonts w:ascii="黑体" w:eastAsia="黑体" w:hAnsi="宋体" w:hint="eastAsia"/>
          <w:b/>
          <w:sz w:val="28"/>
          <w:szCs w:val="28"/>
        </w:rPr>
        <w:t>的</w:t>
      </w:r>
      <w:r w:rsidR="00AF292A" w:rsidRPr="008104A8">
        <w:rPr>
          <w:rFonts w:ascii="黑体" w:eastAsia="黑体" w:hAnsi="宋体" w:hint="eastAsia"/>
          <w:b/>
          <w:sz w:val="28"/>
          <w:szCs w:val="28"/>
        </w:rPr>
        <w:t>总体</w:t>
      </w:r>
      <w:r w:rsidR="0042604C" w:rsidRPr="008104A8">
        <w:rPr>
          <w:rFonts w:ascii="黑体" w:eastAsia="黑体" w:hAnsi="宋体" w:hint="eastAsia"/>
          <w:b/>
          <w:sz w:val="28"/>
          <w:szCs w:val="28"/>
        </w:rPr>
        <w:t>评价】</w:t>
      </w:r>
    </w:p>
    <w:p w:rsidR="0042604C" w:rsidRPr="00F77A2C" w:rsidRDefault="00390E98" w:rsidP="00134DB3">
      <w:pPr>
        <w:spacing w:line="300" w:lineRule="auto"/>
        <w:jc w:val="left"/>
        <w:rPr>
          <w:rFonts w:ascii="楷体_GB2312" w:eastAsia="楷体_GB2312"/>
          <w:b/>
          <w:sz w:val="24"/>
          <w:szCs w:val="24"/>
        </w:rPr>
      </w:pPr>
      <w:r w:rsidRPr="00F77A2C">
        <w:rPr>
          <w:rFonts w:ascii="楷体_GB2312" w:eastAsia="楷体_GB2312" w:hint="eastAsia"/>
          <w:b/>
          <w:sz w:val="24"/>
          <w:szCs w:val="24"/>
        </w:rPr>
        <w:t>1</w:t>
      </w:r>
      <w:r w:rsidR="0042604C" w:rsidRPr="00F77A2C">
        <w:rPr>
          <w:rFonts w:ascii="楷体_GB2312" w:eastAsia="楷体_GB2312" w:hint="eastAsia"/>
          <w:b/>
          <w:sz w:val="24"/>
          <w:szCs w:val="24"/>
        </w:rPr>
        <w:t>.和去年的这个时候相比，您觉得</w:t>
      </w:r>
      <w:r w:rsidR="007973B2" w:rsidRPr="00F77A2C">
        <w:rPr>
          <w:rFonts w:ascii="楷体_GB2312" w:eastAsia="楷体_GB2312" w:hint="eastAsia"/>
          <w:b/>
          <w:sz w:val="24"/>
          <w:szCs w:val="24"/>
        </w:rPr>
        <w:t>您</w:t>
      </w:r>
      <w:r w:rsidR="0042604C" w:rsidRPr="00F77A2C">
        <w:rPr>
          <w:rFonts w:ascii="楷体_GB2312" w:eastAsia="楷体_GB2312" w:hint="eastAsia"/>
          <w:b/>
          <w:sz w:val="24"/>
          <w:szCs w:val="24"/>
        </w:rPr>
        <w:t>家里生活</w:t>
      </w:r>
      <w:r w:rsidR="009F1A08" w:rsidRPr="00F77A2C">
        <w:rPr>
          <w:rFonts w:ascii="楷体_GB2312" w:eastAsia="楷体_GB2312" w:hint="eastAsia"/>
          <w:b/>
          <w:sz w:val="24"/>
          <w:szCs w:val="24"/>
        </w:rPr>
        <w:t>水平的变化情况是</w:t>
      </w:r>
      <w:r w:rsidR="005909DB" w:rsidRPr="00F77A2C">
        <w:rPr>
          <w:rFonts w:ascii="楷体_GB2312" w:eastAsia="楷体_GB2312" w:hint="eastAsia"/>
          <w:b/>
          <w:sz w:val="24"/>
          <w:szCs w:val="24"/>
        </w:rPr>
        <w:t>：</w:t>
      </w:r>
      <w:r w:rsidR="00B90C31" w:rsidRPr="00F77A2C">
        <w:rPr>
          <w:rFonts w:ascii="楷体_GB2312" w:eastAsia="楷体_GB2312" w:hint="eastAsia"/>
          <w:b/>
          <w:sz w:val="24"/>
          <w:szCs w:val="24"/>
          <w:u w:val="single"/>
        </w:rPr>
        <w:t xml:space="preserve">        </w:t>
      </w:r>
    </w:p>
    <w:p w:rsidR="0042604C" w:rsidRDefault="005A192D" w:rsidP="00134DB3">
      <w:pPr>
        <w:spacing w:line="30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⑴</w:t>
      </w:r>
      <w:r w:rsidR="009F1A08">
        <w:rPr>
          <w:rFonts w:ascii="宋体" w:hAnsi="宋体" w:hint="eastAsia"/>
          <w:sz w:val="24"/>
          <w:szCs w:val="24"/>
        </w:rPr>
        <w:t>明显下降</w:t>
      </w:r>
      <w:r w:rsidR="00496E9F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⑵</w:t>
      </w:r>
      <w:r w:rsidR="009F1A08">
        <w:rPr>
          <w:rFonts w:ascii="宋体" w:hAnsi="宋体" w:hint="eastAsia"/>
          <w:sz w:val="24"/>
          <w:szCs w:val="24"/>
        </w:rPr>
        <w:t>有所下降</w:t>
      </w:r>
      <w:r w:rsidR="00374667">
        <w:rPr>
          <w:rFonts w:ascii="宋体" w:hAnsi="宋体" w:hint="eastAsia"/>
          <w:sz w:val="24"/>
          <w:szCs w:val="24"/>
        </w:rPr>
        <w:t xml:space="preserve">  </w:t>
      </w:r>
      <w:r w:rsidR="00496E9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⑶</w:t>
      </w:r>
      <w:r w:rsidR="00496E9F">
        <w:rPr>
          <w:rFonts w:ascii="宋体" w:hAnsi="宋体" w:hint="eastAsia"/>
          <w:sz w:val="24"/>
          <w:szCs w:val="24"/>
        </w:rPr>
        <w:t>无显著</w:t>
      </w:r>
      <w:r w:rsidR="00496E9F" w:rsidRPr="00F928A9">
        <w:rPr>
          <w:rFonts w:ascii="宋体" w:hAnsi="宋体" w:hint="eastAsia"/>
          <w:sz w:val="24"/>
          <w:szCs w:val="24"/>
        </w:rPr>
        <w:t>变化</w:t>
      </w:r>
      <w:r w:rsidR="00374667">
        <w:rPr>
          <w:rFonts w:ascii="宋体" w:hAnsi="宋体" w:hint="eastAsia"/>
          <w:sz w:val="24"/>
          <w:szCs w:val="24"/>
        </w:rPr>
        <w:t xml:space="preserve"> </w:t>
      </w:r>
      <w:r w:rsidR="002F1A07">
        <w:rPr>
          <w:rFonts w:ascii="宋体" w:hAnsi="宋体" w:hint="eastAsia"/>
          <w:sz w:val="24"/>
          <w:szCs w:val="24"/>
        </w:rPr>
        <w:t xml:space="preserve"> </w:t>
      </w:r>
      <w:r w:rsidR="00374667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⑷</w:t>
      </w:r>
      <w:r w:rsidR="009F1A08">
        <w:rPr>
          <w:rFonts w:ascii="宋体" w:hAnsi="宋体" w:hint="eastAsia"/>
          <w:sz w:val="24"/>
          <w:szCs w:val="24"/>
        </w:rPr>
        <w:t>有所提高</w:t>
      </w:r>
      <w:r w:rsidR="00496E9F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⑸</w:t>
      </w:r>
      <w:r w:rsidR="009F1A08">
        <w:rPr>
          <w:rFonts w:ascii="宋体" w:hAnsi="宋体" w:hint="eastAsia"/>
          <w:sz w:val="24"/>
          <w:szCs w:val="24"/>
        </w:rPr>
        <w:t>显著提高</w:t>
      </w:r>
    </w:p>
    <w:p w:rsidR="004814C2" w:rsidRPr="00F77A2C" w:rsidRDefault="004814C2" w:rsidP="00134DB3">
      <w:pPr>
        <w:spacing w:line="300" w:lineRule="auto"/>
        <w:jc w:val="left"/>
        <w:rPr>
          <w:rFonts w:ascii="楷体_GB2312" w:eastAsia="楷体_GB2312"/>
          <w:b/>
          <w:sz w:val="24"/>
          <w:szCs w:val="24"/>
        </w:rPr>
      </w:pPr>
      <w:r w:rsidRPr="00F77A2C">
        <w:rPr>
          <w:rFonts w:ascii="楷体_GB2312" w:eastAsia="楷体_GB2312" w:hint="eastAsia"/>
          <w:b/>
          <w:sz w:val="24"/>
          <w:szCs w:val="24"/>
        </w:rPr>
        <w:t>2.和社会上的大多数人相比,您</w:t>
      </w:r>
      <w:r w:rsidR="00632C31" w:rsidRPr="00F77A2C">
        <w:rPr>
          <w:rFonts w:ascii="楷体_GB2312" w:eastAsia="楷体_GB2312" w:hint="eastAsia"/>
          <w:b/>
          <w:sz w:val="24"/>
          <w:szCs w:val="24"/>
        </w:rPr>
        <w:t>认为您的家庭</w:t>
      </w:r>
      <w:r w:rsidRPr="00F77A2C">
        <w:rPr>
          <w:rFonts w:ascii="楷体_GB2312" w:eastAsia="楷体_GB2312" w:hint="eastAsia"/>
          <w:b/>
          <w:sz w:val="24"/>
          <w:szCs w:val="24"/>
        </w:rPr>
        <w:t>生活水平属于哪个层次：</w:t>
      </w:r>
      <w:r w:rsidR="00E13FB8" w:rsidRPr="00F77A2C">
        <w:rPr>
          <w:rFonts w:ascii="楷体_GB2312" w:eastAsia="楷体_GB2312" w:hint="eastAsia"/>
          <w:b/>
          <w:sz w:val="24"/>
          <w:szCs w:val="24"/>
          <w:u w:val="single"/>
        </w:rPr>
        <w:t xml:space="preserve">        </w:t>
      </w:r>
    </w:p>
    <w:p w:rsidR="004814C2" w:rsidRDefault="005A192D" w:rsidP="00134DB3">
      <w:pPr>
        <w:spacing w:line="30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⑴</w:t>
      </w:r>
      <w:r w:rsidR="004814C2">
        <w:rPr>
          <w:rFonts w:ascii="宋体" w:hAnsi="宋体" w:hint="eastAsia"/>
          <w:sz w:val="24"/>
          <w:szCs w:val="24"/>
        </w:rPr>
        <w:t>下</w:t>
      </w:r>
      <w:r w:rsidR="00DE53B8">
        <w:rPr>
          <w:rFonts w:ascii="宋体" w:hAnsi="宋体" w:hint="eastAsia"/>
          <w:sz w:val="24"/>
          <w:szCs w:val="24"/>
        </w:rPr>
        <w:t>层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⑵</w:t>
      </w:r>
      <w:r w:rsidR="004814C2">
        <w:rPr>
          <w:rFonts w:ascii="宋体" w:hAnsi="宋体" w:hint="eastAsia"/>
          <w:sz w:val="24"/>
          <w:szCs w:val="24"/>
        </w:rPr>
        <w:t>中等偏下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⑶</w:t>
      </w:r>
      <w:r w:rsidR="004814C2">
        <w:rPr>
          <w:rFonts w:ascii="宋体" w:hAnsi="宋体" w:hint="eastAsia"/>
          <w:sz w:val="24"/>
          <w:szCs w:val="24"/>
        </w:rPr>
        <w:t>中等</w:t>
      </w:r>
      <w:r w:rsidR="00DE53B8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⑷</w:t>
      </w:r>
      <w:r w:rsidR="004814C2">
        <w:rPr>
          <w:rFonts w:ascii="宋体" w:hAnsi="宋体" w:hint="eastAsia"/>
          <w:sz w:val="24"/>
          <w:szCs w:val="24"/>
        </w:rPr>
        <w:t>中等偏上</w:t>
      </w:r>
      <w:r w:rsidR="00DE53B8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⑸</w:t>
      </w:r>
      <w:r w:rsidR="004814C2">
        <w:rPr>
          <w:rFonts w:ascii="宋体" w:hAnsi="宋体" w:hint="eastAsia"/>
          <w:sz w:val="24"/>
          <w:szCs w:val="24"/>
        </w:rPr>
        <w:t>上</w:t>
      </w:r>
      <w:r w:rsidR="00DE53B8">
        <w:rPr>
          <w:rFonts w:ascii="宋体" w:hAnsi="宋体" w:hint="eastAsia"/>
          <w:sz w:val="24"/>
          <w:szCs w:val="24"/>
        </w:rPr>
        <w:t>层</w:t>
      </w:r>
      <w:r w:rsidR="00DE53B8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⑹</w:t>
      </w:r>
      <w:r w:rsidR="008546DC">
        <w:rPr>
          <w:rFonts w:ascii="宋体" w:hAnsi="宋体" w:hint="eastAsia"/>
          <w:sz w:val="24"/>
          <w:szCs w:val="24"/>
        </w:rPr>
        <w:t>说</w:t>
      </w:r>
      <w:r w:rsidR="00DE53B8">
        <w:rPr>
          <w:rFonts w:ascii="宋体" w:hAnsi="宋体" w:hint="eastAsia"/>
          <w:sz w:val="24"/>
          <w:szCs w:val="24"/>
        </w:rPr>
        <w:t>不清楚</w:t>
      </w:r>
    </w:p>
    <w:p w:rsidR="00496E9F" w:rsidRPr="00F77A2C" w:rsidRDefault="00496E9F" w:rsidP="00134DB3">
      <w:pPr>
        <w:spacing w:line="300" w:lineRule="auto"/>
        <w:jc w:val="left"/>
        <w:rPr>
          <w:rFonts w:ascii="楷体_GB2312" w:eastAsia="楷体_GB2312"/>
          <w:b/>
          <w:sz w:val="24"/>
          <w:szCs w:val="24"/>
        </w:rPr>
      </w:pPr>
      <w:r w:rsidRPr="00F77A2C">
        <w:rPr>
          <w:rFonts w:ascii="楷体_GB2312" w:eastAsia="楷体_GB2312" w:hint="eastAsia"/>
          <w:b/>
          <w:sz w:val="24"/>
          <w:szCs w:val="24"/>
        </w:rPr>
        <w:t>3.您对自己家庭目前生活状况的总体满意程度</w:t>
      </w:r>
      <w:r w:rsidR="005D68DC" w:rsidRPr="00F77A2C">
        <w:rPr>
          <w:rFonts w:ascii="楷体_GB2312" w:eastAsia="楷体_GB2312" w:hint="eastAsia"/>
          <w:b/>
          <w:sz w:val="24"/>
          <w:szCs w:val="24"/>
        </w:rPr>
        <w:t>是</w:t>
      </w:r>
      <w:r w:rsidRPr="00F77A2C">
        <w:rPr>
          <w:rFonts w:ascii="楷体_GB2312" w:eastAsia="楷体_GB2312" w:hint="eastAsia"/>
          <w:b/>
          <w:sz w:val="24"/>
          <w:szCs w:val="24"/>
        </w:rPr>
        <w:t>：</w:t>
      </w:r>
      <w:r w:rsidR="00E13FB8" w:rsidRPr="00F77A2C">
        <w:rPr>
          <w:rFonts w:ascii="楷体_GB2312" w:eastAsia="楷体_GB2312" w:hint="eastAsia"/>
          <w:b/>
          <w:sz w:val="24"/>
          <w:szCs w:val="24"/>
          <w:u w:val="single"/>
        </w:rPr>
        <w:t xml:space="preserve">        </w:t>
      </w:r>
    </w:p>
    <w:p w:rsidR="00496E9F" w:rsidRDefault="000D1C48" w:rsidP="00134DB3">
      <w:pPr>
        <w:spacing w:line="30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⑴</w:t>
      </w:r>
      <w:r w:rsidR="00496E9F">
        <w:rPr>
          <w:rFonts w:ascii="宋体" w:hAnsi="宋体" w:hint="eastAsia"/>
          <w:sz w:val="24"/>
          <w:szCs w:val="24"/>
        </w:rPr>
        <w:t>很不满意</w:t>
      </w:r>
      <w:r w:rsidR="00496E9F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⑵</w:t>
      </w:r>
      <w:r w:rsidR="005D68DC">
        <w:rPr>
          <w:rFonts w:ascii="宋体" w:hAnsi="宋体" w:hint="eastAsia"/>
          <w:sz w:val="24"/>
          <w:szCs w:val="24"/>
        </w:rPr>
        <w:t>不太满意</w:t>
      </w:r>
      <w:r w:rsidR="00496E9F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⑶</w:t>
      </w:r>
      <w:r w:rsidR="005D68DC">
        <w:rPr>
          <w:rFonts w:ascii="宋体" w:hAnsi="宋体" w:hint="eastAsia"/>
          <w:sz w:val="24"/>
          <w:szCs w:val="24"/>
        </w:rPr>
        <w:t>一般</w:t>
      </w:r>
      <w:r w:rsidR="00496E9F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⑷</w:t>
      </w:r>
      <w:r w:rsidR="005D68DC">
        <w:rPr>
          <w:rFonts w:ascii="宋体" w:hAnsi="宋体" w:hint="eastAsia"/>
          <w:sz w:val="24"/>
          <w:szCs w:val="24"/>
        </w:rPr>
        <w:t>基本满意</w:t>
      </w:r>
      <w:r w:rsidR="00374667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 w:rsidR="00496E9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⑸</w:t>
      </w:r>
      <w:r w:rsidR="005D68DC">
        <w:rPr>
          <w:rFonts w:ascii="宋体" w:hAnsi="宋体" w:hint="eastAsia"/>
          <w:sz w:val="24"/>
          <w:szCs w:val="24"/>
        </w:rPr>
        <w:t>很满意</w:t>
      </w:r>
    </w:p>
    <w:p w:rsidR="00AF292A" w:rsidRPr="00F77A2C" w:rsidRDefault="00AF292A" w:rsidP="00134DB3">
      <w:pPr>
        <w:spacing w:line="300" w:lineRule="auto"/>
        <w:jc w:val="left"/>
        <w:rPr>
          <w:rFonts w:ascii="楷体_GB2312" w:eastAsia="楷体_GB2312"/>
          <w:b/>
          <w:sz w:val="24"/>
          <w:szCs w:val="24"/>
        </w:rPr>
      </w:pPr>
      <w:r w:rsidRPr="00F77A2C">
        <w:rPr>
          <w:rFonts w:ascii="楷体_GB2312" w:eastAsia="楷体_GB2312" w:hint="eastAsia"/>
          <w:b/>
          <w:sz w:val="24"/>
          <w:szCs w:val="24"/>
        </w:rPr>
        <w:t>4.在未来的一年中，您对生活的进一步改善是否有信心：</w:t>
      </w:r>
      <w:r w:rsidR="00E13FB8" w:rsidRPr="00F77A2C">
        <w:rPr>
          <w:rFonts w:ascii="楷体_GB2312" w:eastAsia="楷体_GB2312" w:hint="eastAsia"/>
          <w:b/>
          <w:sz w:val="24"/>
          <w:szCs w:val="24"/>
          <w:u w:val="single"/>
        </w:rPr>
        <w:t xml:space="preserve">        </w:t>
      </w:r>
    </w:p>
    <w:p w:rsidR="00AF292A" w:rsidRDefault="0059517F" w:rsidP="00134DB3">
      <w:pPr>
        <w:spacing w:line="30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⑴没有</w:t>
      </w:r>
      <w:r w:rsidR="00AF292A">
        <w:rPr>
          <w:rFonts w:ascii="宋体" w:hAnsi="宋体" w:hint="eastAsia"/>
          <w:sz w:val="24"/>
          <w:szCs w:val="24"/>
        </w:rPr>
        <w:t>信心</w:t>
      </w:r>
      <w:r>
        <w:rPr>
          <w:rFonts w:ascii="宋体" w:hAnsi="宋体" w:hint="eastAsia"/>
          <w:sz w:val="24"/>
          <w:szCs w:val="24"/>
        </w:rPr>
        <w:t xml:space="preserve">  </w:t>
      </w:r>
      <w:r w:rsidR="00AF292A">
        <w:rPr>
          <w:rFonts w:ascii="宋体" w:hAnsi="宋体" w:hint="eastAsia"/>
          <w:sz w:val="24"/>
          <w:szCs w:val="24"/>
        </w:rPr>
        <w:tab/>
        <w:t>⑵信心较弱</w:t>
      </w:r>
      <w:r w:rsidR="00AF292A">
        <w:rPr>
          <w:rFonts w:ascii="宋体" w:hAnsi="宋体" w:hint="eastAsia"/>
          <w:sz w:val="24"/>
          <w:szCs w:val="24"/>
        </w:rPr>
        <w:tab/>
      </w:r>
      <w:r w:rsidR="00AF292A">
        <w:rPr>
          <w:rFonts w:ascii="宋体" w:hAnsi="宋体" w:hint="eastAsia"/>
          <w:sz w:val="24"/>
          <w:szCs w:val="24"/>
        </w:rPr>
        <w:tab/>
        <w:t>⑶一般</w:t>
      </w:r>
      <w:r w:rsidR="00AF292A">
        <w:rPr>
          <w:rFonts w:ascii="宋体" w:hAnsi="宋体" w:hint="eastAsia"/>
          <w:sz w:val="24"/>
          <w:szCs w:val="24"/>
        </w:rPr>
        <w:tab/>
      </w:r>
      <w:r w:rsidR="00AF292A">
        <w:rPr>
          <w:rFonts w:ascii="宋体" w:hAnsi="宋体" w:hint="eastAsia"/>
          <w:sz w:val="24"/>
          <w:szCs w:val="24"/>
        </w:rPr>
        <w:tab/>
        <w:t>⑷信心较强</w:t>
      </w:r>
      <w:r w:rsidR="00AF292A">
        <w:rPr>
          <w:rFonts w:ascii="宋体" w:hAnsi="宋体" w:hint="eastAsia"/>
          <w:sz w:val="24"/>
          <w:szCs w:val="24"/>
        </w:rPr>
        <w:tab/>
      </w:r>
      <w:r w:rsidR="00AF292A">
        <w:rPr>
          <w:rFonts w:ascii="宋体" w:hAnsi="宋体" w:hint="eastAsia"/>
          <w:sz w:val="24"/>
          <w:szCs w:val="24"/>
        </w:rPr>
        <w:tab/>
        <w:t>⑸非常有信心</w:t>
      </w:r>
    </w:p>
    <w:p w:rsidR="00C722E5" w:rsidRPr="008104A8" w:rsidRDefault="00C722E5" w:rsidP="005C0321">
      <w:pPr>
        <w:tabs>
          <w:tab w:val="left" w:pos="1050"/>
        </w:tabs>
        <w:spacing w:beforeLines="50" w:before="156" w:line="360" w:lineRule="auto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B</w:t>
      </w:r>
      <w:r w:rsidRPr="008104A8">
        <w:rPr>
          <w:rFonts w:ascii="黑体" w:eastAsia="黑体" w:hAnsi="宋体" w:hint="eastAsia"/>
          <w:b/>
          <w:sz w:val="28"/>
          <w:szCs w:val="28"/>
        </w:rPr>
        <w:t>【民生</w:t>
      </w:r>
      <w:r>
        <w:rPr>
          <w:rFonts w:ascii="黑体" w:eastAsia="黑体" w:hAnsi="宋体" w:hint="eastAsia"/>
          <w:b/>
          <w:sz w:val="28"/>
          <w:szCs w:val="28"/>
        </w:rPr>
        <w:t>工作评价</w:t>
      </w:r>
      <w:r w:rsidRPr="008104A8">
        <w:rPr>
          <w:rFonts w:ascii="黑体" w:eastAsia="黑体" w:hAnsi="宋体" w:hint="eastAsia"/>
          <w:b/>
          <w:sz w:val="28"/>
          <w:szCs w:val="28"/>
        </w:rPr>
        <w:t>】</w:t>
      </w:r>
    </w:p>
    <w:p w:rsidR="00C722E5" w:rsidRPr="00397A09" w:rsidRDefault="00C722E5" w:rsidP="00C722E5">
      <w:pPr>
        <w:spacing w:line="360" w:lineRule="auto"/>
        <w:jc w:val="left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1</w:t>
      </w:r>
      <w:r w:rsidRPr="00397A09">
        <w:rPr>
          <w:rFonts w:ascii="楷体_GB2312" w:eastAsia="楷体_GB2312" w:hint="eastAsia"/>
          <w:b/>
          <w:sz w:val="24"/>
          <w:szCs w:val="24"/>
        </w:rPr>
        <w:t>.</w:t>
      </w:r>
      <w:r w:rsidR="00041C63">
        <w:rPr>
          <w:rFonts w:ascii="楷体_GB2312" w:eastAsia="楷体_GB2312" w:hint="eastAsia"/>
          <w:b/>
          <w:sz w:val="24"/>
          <w:szCs w:val="24"/>
        </w:rPr>
        <w:t>对</w:t>
      </w:r>
      <w:r w:rsidR="00590D93">
        <w:rPr>
          <w:rFonts w:ascii="楷体_GB2312" w:eastAsia="楷体_GB2312" w:hint="eastAsia"/>
          <w:b/>
          <w:sz w:val="24"/>
          <w:szCs w:val="24"/>
        </w:rPr>
        <w:t>201</w:t>
      </w:r>
      <w:r w:rsidR="00A775CB">
        <w:rPr>
          <w:rFonts w:ascii="楷体_GB2312" w:eastAsia="楷体_GB2312" w:hint="eastAsia"/>
          <w:b/>
          <w:sz w:val="24"/>
          <w:szCs w:val="24"/>
        </w:rPr>
        <w:t>6</w:t>
      </w:r>
      <w:r w:rsidR="00590D93">
        <w:rPr>
          <w:rFonts w:ascii="楷体_GB2312" w:eastAsia="楷体_GB2312" w:hint="eastAsia"/>
          <w:b/>
          <w:sz w:val="24"/>
          <w:szCs w:val="24"/>
        </w:rPr>
        <w:t>年</w:t>
      </w:r>
      <w:r w:rsidR="00041C63">
        <w:rPr>
          <w:rFonts w:ascii="楷体_GB2312" w:eastAsia="楷体_GB2312" w:hint="eastAsia"/>
          <w:b/>
          <w:sz w:val="24"/>
          <w:szCs w:val="24"/>
        </w:rPr>
        <w:t>政府</w:t>
      </w:r>
      <w:r w:rsidRPr="00397A09">
        <w:rPr>
          <w:rFonts w:ascii="楷体_GB2312" w:eastAsia="楷体_GB2312" w:hint="eastAsia"/>
          <w:b/>
          <w:sz w:val="24"/>
          <w:szCs w:val="24"/>
        </w:rPr>
        <w:t>民生工作</w:t>
      </w:r>
      <w:r w:rsidR="00041C63">
        <w:rPr>
          <w:rFonts w:ascii="楷体_GB2312" w:eastAsia="楷体_GB2312" w:hint="eastAsia"/>
          <w:b/>
          <w:sz w:val="24"/>
          <w:szCs w:val="24"/>
        </w:rPr>
        <w:t>总体</w:t>
      </w:r>
      <w:r w:rsidRPr="00397A09">
        <w:rPr>
          <w:rFonts w:ascii="楷体_GB2312" w:eastAsia="楷体_GB2312" w:hint="eastAsia"/>
          <w:b/>
          <w:sz w:val="24"/>
          <w:szCs w:val="24"/>
        </w:rPr>
        <w:t>情况</w:t>
      </w:r>
      <w:r w:rsidR="005E07B8">
        <w:rPr>
          <w:rFonts w:ascii="楷体_GB2312" w:eastAsia="楷体_GB2312" w:hint="eastAsia"/>
          <w:b/>
          <w:sz w:val="24"/>
          <w:szCs w:val="24"/>
        </w:rPr>
        <w:t>和部分代表性实事工作</w:t>
      </w:r>
      <w:r w:rsidR="00590D93">
        <w:rPr>
          <w:rFonts w:ascii="楷体_GB2312" w:eastAsia="楷体_GB2312" w:hint="eastAsia"/>
          <w:b/>
          <w:sz w:val="24"/>
          <w:szCs w:val="24"/>
        </w:rPr>
        <w:t>的成效</w:t>
      </w:r>
      <w:r w:rsidRPr="00397A09">
        <w:rPr>
          <w:rFonts w:ascii="楷体_GB2312" w:eastAsia="楷体_GB2312" w:hint="eastAsia"/>
          <w:b/>
          <w:sz w:val="24"/>
          <w:szCs w:val="24"/>
        </w:rPr>
        <w:t>，您是如何评价的（请勾选）：</w:t>
      </w:r>
    </w:p>
    <w:tbl>
      <w:tblPr>
        <w:tblW w:w="99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56"/>
        <w:gridCol w:w="798"/>
        <w:gridCol w:w="799"/>
        <w:gridCol w:w="798"/>
        <w:gridCol w:w="799"/>
        <w:gridCol w:w="798"/>
        <w:gridCol w:w="799"/>
      </w:tblGrid>
      <w:tr w:rsidR="00041C63" w:rsidTr="0059517F">
        <w:trPr>
          <w:jc w:val="center"/>
        </w:trPr>
        <w:tc>
          <w:tcPr>
            <w:tcW w:w="5156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</w:tcPr>
          <w:p w:rsidR="00041C63" w:rsidRPr="00871F37" w:rsidRDefault="00041C63" w:rsidP="00C722E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41C63" w:rsidRPr="00556C48" w:rsidRDefault="00A775CB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很不满意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41C63" w:rsidRPr="00556C48" w:rsidRDefault="00041C63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较不</w:t>
            </w:r>
          </w:p>
          <w:p w:rsidR="00041C63" w:rsidRPr="00556C48" w:rsidRDefault="00A775CB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满意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41C63" w:rsidRPr="00556C48" w:rsidRDefault="00041C63" w:rsidP="001560F7">
            <w:pPr>
              <w:jc w:val="center"/>
              <w:rPr>
                <w:b/>
              </w:rPr>
            </w:pPr>
            <w:r w:rsidRPr="00556C48">
              <w:rPr>
                <w:rFonts w:hint="eastAsia"/>
                <w:b/>
              </w:rPr>
              <w:t>一般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41C63" w:rsidRPr="00556C48" w:rsidRDefault="00041C63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比较</w:t>
            </w:r>
          </w:p>
          <w:p w:rsidR="00041C63" w:rsidRPr="00556C48" w:rsidRDefault="00A775CB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满意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41C63" w:rsidRDefault="00041C63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</w:t>
            </w:r>
          </w:p>
          <w:p w:rsidR="00041C63" w:rsidRPr="00556C48" w:rsidRDefault="00A775CB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满意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041C63" w:rsidRDefault="00041C63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</w:t>
            </w:r>
          </w:p>
          <w:p w:rsidR="00041C63" w:rsidRPr="00556C48" w:rsidRDefault="00041C63" w:rsidP="001560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清楚</w:t>
            </w:r>
          </w:p>
        </w:tc>
      </w:tr>
      <w:tr w:rsidR="00C722E5" w:rsidRPr="0059517F" w:rsidTr="0059517F">
        <w:trPr>
          <w:trHeight w:val="520"/>
          <w:jc w:val="center"/>
        </w:trPr>
        <w:tc>
          <w:tcPr>
            <w:tcW w:w="5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22E5" w:rsidRPr="0059517F" w:rsidRDefault="008D28EF" w:rsidP="00041C63">
            <w:pPr>
              <w:pStyle w:val="ab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政府提供的民生</w:t>
            </w:r>
            <w:r w:rsidR="00C722E5" w:rsidRPr="0059517F">
              <w:rPr>
                <w:rFonts w:ascii="宋体" w:hAnsi="宋体" w:hint="eastAsia"/>
                <w:sz w:val="24"/>
                <w:szCs w:val="24"/>
              </w:rPr>
              <w:t>服务</w:t>
            </w:r>
            <w:r>
              <w:rPr>
                <w:rFonts w:ascii="宋体" w:hAnsi="宋体" w:hint="eastAsia"/>
                <w:sz w:val="24"/>
                <w:szCs w:val="24"/>
              </w:rPr>
              <w:t>总体情况</w:t>
            </w:r>
          </w:p>
        </w:tc>
        <w:tc>
          <w:tcPr>
            <w:tcW w:w="79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Pr="0059517F" w:rsidRDefault="00C722E5" w:rsidP="00C722E5">
            <w:pPr>
              <w:jc w:val="center"/>
            </w:pPr>
            <w:r w:rsidRPr="0059517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Pr="0059517F" w:rsidRDefault="00C722E5" w:rsidP="00C722E5">
            <w:pPr>
              <w:jc w:val="center"/>
            </w:pPr>
            <w:r w:rsidRPr="0059517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Pr="0059517F" w:rsidRDefault="00C722E5" w:rsidP="00C722E5">
            <w:pPr>
              <w:jc w:val="center"/>
            </w:pPr>
            <w:r w:rsidRPr="0059517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Pr="0059517F" w:rsidRDefault="00C722E5" w:rsidP="00C722E5">
            <w:pPr>
              <w:jc w:val="center"/>
            </w:pPr>
            <w:r w:rsidRPr="0059517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Pr="0059517F" w:rsidRDefault="00C722E5" w:rsidP="00C722E5">
            <w:pPr>
              <w:jc w:val="center"/>
            </w:pPr>
            <w:r w:rsidRPr="0059517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C722E5" w:rsidRPr="0059517F" w:rsidRDefault="00C722E5" w:rsidP="00C722E5">
            <w:pPr>
              <w:jc w:val="center"/>
            </w:pPr>
            <w:r w:rsidRPr="0059517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C722E5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22E5" w:rsidRPr="00041C63" w:rsidRDefault="00590D93" w:rsidP="00590D93">
            <w:pPr>
              <w:pStyle w:val="ab"/>
              <w:tabs>
                <w:tab w:val="left" w:pos="426"/>
              </w:tabs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提高养老金、</w:t>
            </w:r>
            <w:r w:rsidR="00041C63" w:rsidRPr="00041C63">
              <w:rPr>
                <w:rFonts w:ascii="宋体" w:hAnsi="宋体" w:hint="eastAsia"/>
                <w:sz w:val="24"/>
                <w:szCs w:val="24"/>
              </w:rPr>
              <w:t>低保、最低工资等</w:t>
            </w:r>
            <w:r>
              <w:rPr>
                <w:rFonts w:ascii="宋体" w:hAnsi="宋体" w:hint="eastAsia"/>
                <w:sz w:val="24"/>
                <w:szCs w:val="24"/>
              </w:rPr>
              <w:t>民生保障标准</w:t>
            </w:r>
          </w:p>
        </w:tc>
        <w:tc>
          <w:tcPr>
            <w:tcW w:w="79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C722E5" w:rsidRPr="00556C48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22E5" w:rsidRPr="00041C63" w:rsidRDefault="00AF65DF" w:rsidP="00C722E5">
            <w:pPr>
              <w:pStyle w:val="ab"/>
              <w:tabs>
                <w:tab w:val="left" w:pos="426"/>
              </w:tabs>
              <w:spacing w:line="360" w:lineRule="auto"/>
              <w:ind w:firstLineChars="0" w:firstLine="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新增养老床位与</w:t>
            </w:r>
            <w:r w:rsidR="00EF0A3E">
              <w:rPr>
                <w:rFonts w:ascii="宋体" w:hAnsi="宋体" w:hint="eastAsia"/>
                <w:bCs/>
                <w:sz w:val="24"/>
                <w:szCs w:val="24"/>
              </w:rPr>
              <w:t>养老</w:t>
            </w:r>
            <w:r w:rsidR="00123E95">
              <w:rPr>
                <w:rFonts w:ascii="宋体" w:hAnsi="宋体" w:hint="eastAsia"/>
                <w:bCs/>
                <w:sz w:val="24"/>
                <w:szCs w:val="24"/>
              </w:rPr>
              <w:t>服务机构</w:t>
            </w:r>
          </w:p>
        </w:tc>
        <w:tc>
          <w:tcPr>
            <w:tcW w:w="79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C722E5" w:rsidRPr="00E71D2D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722E5" w:rsidRPr="00041C63" w:rsidRDefault="00406460" w:rsidP="00C722E5">
            <w:pPr>
              <w:pStyle w:val="ab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</w:t>
            </w:r>
            <w:r w:rsidR="0060588E">
              <w:rPr>
                <w:rFonts w:ascii="宋体" w:hAnsi="宋体" w:hint="eastAsia"/>
                <w:sz w:val="24"/>
                <w:szCs w:val="24"/>
              </w:rPr>
              <w:t>老年人综合</w:t>
            </w:r>
            <w:r>
              <w:rPr>
                <w:rFonts w:ascii="宋体" w:hAnsi="宋体" w:hint="eastAsia"/>
                <w:sz w:val="24"/>
                <w:szCs w:val="24"/>
              </w:rPr>
              <w:t>津贴制度</w:t>
            </w:r>
          </w:p>
        </w:tc>
        <w:tc>
          <w:tcPr>
            <w:tcW w:w="79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C722E5" w:rsidRDefault="00C722E5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4661F" w:rsidRPr="00E71D2D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661F" w:rsidRPr="00AF65DF" w:rsidRDefault="0060588E" w:rsidP="001C277C">
            <w:pPr>
              <w:pStyle w:val="ab"/>
              <w:tabs>
                <w:tab w:val="left" w:pos="426"/>
              </w:tabs>
              <w:spacing w:line="360" w:lineRule="auto"/>
              <w:ind w:firstLineChars="0" w:firstLine="0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完善就业和创业环境</w:t>
            </w:r>
          </w:p>
        </w:tc>
        <w:tc>
          <w:tcPr>
            <w:tcW w:w="79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Default="0074661F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Default="0074661F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Default="0074661F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Default="0074661F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Default="0074661F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4661F" w:rsidRDefault="0074661F" w:rsidP="00C722E5">
            <w:pPr>
              <w:jc w:val="center"/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4661F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61F" w:rsidRPr="0060588E" w:rsidRDefault="0060588E" w:rsidP="001C277C">
            <w:pPr>
              <w:tabs>
                <w:tab w:val="left" w:pos="426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0588E">
              <w:rPr>
                <w:rFonts w:ascii="宋体" w:hAnsi="宋体" w:hint="eastAsia"/>
                <w:sz w:val="24"/>
                <w:szCs w:val="24"/>
              </w:rPr>
              <w:t>居民住宅二次供水改造、</w:t>
            </w:r>
            <w:r w:rsidR="005E07B8" w:rsidRPr="0060588E">
              <w:rPr>
                <w:rFonts w:ascii="宋体" w:hAnsi="宋体" w:hint="eastAsia"/>
                <w:sz w:val="24"/>
                <w:szCs w:val="24"/>
              </w:rPr>
              <w:t>旧住房修缮改造</w:t>
            </w:r>
            <w:r w:rsidRPr="0060588E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4661F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61F" w:rsidRPr="004B3F3D" w:rsidRDefault="00406460" w:rsidP="001560F7">
            <w:pPr>
              <w:tabs>
                <w:tab w:val="left" w:pos="426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违法建筑、</w:t>
            </w:r>
            <w:r w:rsidR="00AF65DF">
              <w:rPr>
                <w:rFonts w:ascii="宋体" w:hAnsi="宋体" w:hint="eastAsia"/>
                <w:sz w:val="24"/>
                <w:szCs w:val="24"/>
              </w:rPr>
              <w:t>违法用地等整治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61F" w:rsidRPr="00041C63" w:rsidRDefault="0074661F" w:rsidP="001560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4661F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61F" w:rsidRPr="004B3F3D" w:rsidRDefault="0074661F" w:rsidP="001560F7">
            <w:pPr>
              <w:tabs>
                <w:tab w:val="left" w:pos="426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推动义务教育学区化、集团化办学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8D28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8D28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8D28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8D28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661F" w:rsidRPr="00041C63" w:rsidRDefault="0074661F" w:rsidP="008D28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61F" w:rsidRPr="00041C63" w:rsidRDefault="0074661F" w:rsidP="008D28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AF65DF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5DF" w:rsidRDefault="00AF65DF" w:rsidP="00AF65DF">
            <w:pPr>
              <w:tabs>
                <w:tab w:val="left" w:pos="426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依法从严强化综合交通管理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F65DF" w:rsidRPr="00041C63" w:rsidRDefault="00AF65DF" w:rsidP="00AF6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F65DF" w:rsidRPr="00041C63" w:rsidRDefault="00AF65DF" w:rsidP="00AF6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F65DF" w:rsidRPr="00041C63" w:rsidRDefault="00AF65DF" w:rsidP="00AF6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F65DF" w:rsidRPr="00041C63" w:rsidRDefault="00AF65DF" w:rsidP="00AF6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F65DF" w:rsidRPr="00041C63" w:rsidRDefault="00AF65DF" w:rsidP="00AF6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65DF" w:rsidRPr="00041C63" w:rsidRDefault="00AF65DF" w:rsidP="00AF6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47F5D" w:rsidTr="0059517F">
        <w:trPr>
          <w:jc w:val="center"/>
        </w:trPr>
        <w:tc>
          <w:tcPr>
            <w:tcW w:w="51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5D" w:rsidRDefault="00AF65DF" w:rsidP="001560F7">
            <w:pPr>
              <w:tabs>
                <w:tab w:val="left" w:pos="426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推动城乡发展一体化，建设美丽宜居乡村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7F5D" w:rsidRPr="00041C63" w:rsidRDefault="00747F5D" w:rsidP="007955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7F5D" w:rsidRPr="00041C63" w:rsidRDefault="00747F5D" w:rsidP="007955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7F5D" w:rsidRPr="00041C63" w:rsidRDefault="00747F5D" w:rsidP="007955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7F5D" w:rsidRPr="00041C63" w:rsidRDefault="00747F5D" w:rsidP="007955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7F5D" w:rsidRPr="00041C63" w:rsidRDefault="00747F5D" w:rsidP="007955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F5D" w:rsidRPr="00041C63" w:rsidRDefault="00747F5D" w:rsidP="007955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1B8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</w:tbl>
    <w:p w:rsidR="00AF292A" w:rsidRPr="008104A8" w:rsidRDefault="00C722E5" w:rsidP="005C0321">
      <w:pPr>
        <w:tabs>
          <w:tab w:val="left" w:pos="1050"/>
        </w:tabs>
        <w:spacing w:beforeLines="50" w:before="156" w:line="360" w:lineRule="auto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C</w:t>
      </w:r>
      <w:r w:rsidR="00AF292A" w:rsidRPr="008104A8">
        <w:rPr>
          <w:rFonts w:ascii="黑体" w:eastAsia="黑体" w:hAnsi="宋体" w:hint="eastAsia"/>
          <w:b/>
          <w:sz w:val="28"/>
          <w:szCs w:val="28"/>
        </w:rPr>
        <w:t>【民生</w:t>
      </w:r>
      <w:r w:rsidR="00AF292A">
        <w:rPr>
          <w:rFonts w:ascii="黑体" w:eastAsia="黑体" w:hAnsi="宋体" w:hint="eastAsia"/>
          <w:b/>
          <w:sz w:val="28"/>
          <w:szCs w:val="28"/>
        </w:rPr>
        <w:t>发展水平满意度评价</w:t>
      </w:r>
      <w:r w:rsidR="00AF292A" w:rsidRPr="008104A8">
        <w:rPr>
          <w:rFonts w:ascii="黑体" w:eastAsia="黑体" w:hAnsi="宋体" w:hint="eastAsia"/>
          <w:b/>
          <w:sz w:val="28"/>
          <w:szCs w:val="28"/>
        </w:rPr>
        <w:t>】</w:t>
      </w:r>
    </w:p>
    <w:p w:rsidR="001F5A1B" w:rsidRPr="0059517F" w:rsidRDefault="00816FD9" w:rsidP="001F5A1B">
      <w:pPr>
        <w:pStyle w:val="ab"/>
        <w:numPr>
          <w:ilvl w:val="0"/>
          <w:numId w:val="20"/>
        </w:numPr>
        <w:spacing w:line="360" w:lineRule="auto"/>
        <w:ind w:firstLineChars="0"/>
        <w:jc w:val="left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对民生问题</w:t>
      </w:r>
      <w:r w:rsidR="00FC11B7" w:rsidRPr="001F5A1B">
        <w:rPr>
          <w:rFonts w:ascii="楷体_GB2312" w:eastAsia="楷体_GB2312" w:hint="eastAsia"/>
          <w:b/>
          <w:sz w:val="24"/>
          <w:szCs w:val="24"/>
        </w:rPr>
        <w:t>的各个方面，您是如何评价的</w:t>
      </w:r>
      <w:r w:rsidR="006C6142">
        <w:rPr>
          <w:rFonts w:ascii="楷体_GB2312" w:eastAsia="楷体_GB2312" w:hint="eastAsia"/>
          <w:b/>
          <w:sz w:val="24"/>
          <w:szCs w:val="24"/>
        </w:rPr>
        <w:t>（请勾选）</w:t>
      </w:r>
      <w:r w:rsidR="00FC11B7" w:rsidRPr="001F5A1B">
        <w:rPr>
          <w:rFonts w:ascii="楷体_GB2312" w:eastAsia="楷体_GB2312" w:hint="eastAsia"/>
          <w:b/>
          <w:sz w:val="24"/>
          <w:szCs w:val="24"/>
        </w:rPr>
        <w:t>：</w:t>
      </w:r>
      <w:r w:rsidR="001F5A1B" w:rsidRPr="00B84D6C">
        <w:rPr>
          <w:rFonts w:ascii="楷体_GB2312" w:eastAsia="楷体_GB2312" w:hint="eastAsia"/>
          <w:sz w:val="24"/>
          <w:szCs w:val="24"/>
        </w:rPr>
        <w:t>分数越高</w:t>
      </w:r>
      <w:r w:rsidR="00706395" w:rsidRPr="00B84D6C">
        <w:rPr>
          <w:rFonts w:ascii="楷体_GB2312" w:eastAsia="楷体_GB2312" w:hint="eastAsia"/>
          <w:sz w:val="24"/>
          <w:szCs w:val="24"/>
        </w:rPr>
        <w:t>代表</w:t>
      </w:r>
      <w:r w:rsidR="001F5A1B" w:rsidRPr="00B84D6C">
        <w:rPr>
          <w:rFonts w:ascii="楷体_GB2312" w:eastAsia="楷体_GB2312" w:hint="eastAsia"/>
          <w:sz w:val="24"/>
          <w:szCs w:val="24"/>
        </w:rPr>
        <w:t>满意度越高</w:t>
      </w:r>
    </w:p>
    <w:p w:rsidR="0059517F" w:rsidRPr="00816FD9" w:rsidRDefault="0059517F" w:rsidP="0059517F">
      <w:pPr>
        <w:pStyle w:val="ab"/>
        <w:spacing w:line="360" w:lineRule="auto"/>
        <w:ind w:left="360" w:firstLineChars="0" w:firstLine="0"/>
        <w:jc w:val="left"/>
        <w:rPr>
          <w:rFonts w:ascii="楷体_GB2312" w:eastAsia="楷体_GB2312"/>
          <w:b/>
          <w:sz w:val="24"/>
          <w:szCs w:val="24"/>
        </w:rPr>
      </w:pPr>
      <w:r w:rsidRPr="001F5A1B">
        <w:rPr>
          <w:rFonts w:ascii="楷体_GB2312" w:eastAsia="楷体_GB2312" w:hint="eastAsia"/>
          <w:sz w:val="24"/>
          <w:szCs w:val="24"/>
        </w:rPr>
        <w:t>1分=</w:t>
      </w:r>
      <w:r>
        <w:rPr>
          <w:rFonts w:ascii="楷体_GB2312" w:eastAsia="楷体_GB2312" w:hint="eastAsia"/>
          <w:sz w:val="24"/>
          <w:szCs w:val="24"/>
        </w:rPr>
        <w:t>很</w:t>
      </w:r>
      <w:r w:rsidRPr="001F5A1B">
        <w:rPr>
          <w:rFonts w:ascii="楷体_GB2312" w:eastAsia="楷体_GB2312" w:hint="eastAsia"/>
          <w:sz w:val="24"/>
          <w:szCs w:val="24"/>
        </w:rPr>
        <w:t>不满意；2分=不太满意；3分=一般；4分=基本满意；5分=很满意</w:t>
      </w: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136E73" w:rsidRPr="00A34E1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医疗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Default="00136E73" w:rsidP="001560F7">
            <w:pPr>
              <w:jc w:val="center"/>
            </w:pPr>
            <w:r w:rsidRPr="00D5412E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医疗费用负担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1560F7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医疗保障水平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1560F7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就医便捷程度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1560F7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医患关系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1560F7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医疗保险及救助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F77A2C" w:rsidRDefault="00136E73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医疗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630610">
              <w:rPr>
                <w:rFonts w:ascii="宋体" w:hAnsi="宋体" w:hint="eastAsia"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136E73" w:rsidRDefault="00136E73" w:rsidP="00136E73"/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136E73" w:rsidRPr="00A34E1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就业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Default="00136E73" w:rsidP="001560F7">
            <w:pPr>
              <w:jc w:val="center"/>
            </w:pPr>
            <w:r w:rsidRPr="00636053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个人就业状况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工资增长</w:t>
            </w:r>
            <w:r w:rsidR="000C66D9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增加就业机会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职业培训、创业扶持和指导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640D10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劳资争议解决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F77A2C" w:rsidRDefault="00136E73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就业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136E73" w:rsidRDefault="00136E73" w:rsidP="00136E73"/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E1139C" w:rsidRPr="00A34E1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城市交通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Default="00E1139C" w:rsidP="001560F7">
            <w:pPr>
              <w:jc w:val="center"/>
            </w:pPr>
            <w:r w:rsidRPr="005E02AB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公共交通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（地铁、公交）</w:t>
            </w: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服务质量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公共交通秩序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公共交通出行成本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地铁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公交线路及站点布局状况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655E6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交通拥堵状况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F77A2C" w:rsidRDefault="00E1139C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城市交通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795533" w:rsidRDefault="00795533" w:rsidP="00DB2DED">
      <w:pPr>
        <w:rPr>
          <w:rFonts w:ascii="楷体_GB2312" w:eastAsia="楷体_GB2312"/>
          <w:sz w:val="24"/>
          <w:szCs w:val="24"/>
        </w:rPr>
      </w:pP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1560F7" w:rsidRPr="00A34E1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公共安全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Pr="00A34E12" w:rsidRDefault="00136E73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136E73" w:rsidRDefault="00136E73" w:rsidP="001560F7">
            <w:pPr>
              <w:jc w:val="center"/>
            </w:pPr>
            <w:r w:rsidRPr="00277746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84D6C" w:rsidRDefault="00136E73" w:rsidP="00590D93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社会治安状况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84D6C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居住区安全状况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84D6C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城市公共设施</w:t>
            </w:r>
            <w:r w:rsidR="00590D93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（场所）</w:t>
            </w: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655E6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公共卫生安全状况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655E6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食品安全状况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655E6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生产安全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655E6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道路交通安全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36E73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36E73" w:rsidRPr="00B655E6" w:rsidRDefault="00136E73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城市防灾减灾状况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1F5A1B" w:rsidRDefault="00136E73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36E73" w:rsidRPr="006C6142" w:rsidRDefault="00136E73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560F7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560F7" w:rsidRPr="00B84D6C" w:rsidRDefault="001560F7" w:rsidP="001560F7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网络信息安全状况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560F7" w:rsidRPr="001F5A1B" w:rsidRDefault="001560F7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560F7" w:rsidRPr="001F5A1B" w:rsidRDefault="001560F7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560F7" w:rsidRPr="001F5A1B" w:rsidRDefault="001560F7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560F7" w:rsidRPr="001F5A1B" w:rsidRDefault="001560F7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560F7" w:rsidRPr="001F5A1B" w:rsidRDefault="001560F7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1560F7" w:rsidRPr="006C6142" w:rsidRDefault="001560F7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1560F7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60F7" w:rsidRPr="00F77A2C" w:rsidRDefault="001560F7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公共安全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704230" w:rsidRPr="00DB2DED" w:rsidRDefault="00DB2DED" w:rsidP="00DB2DED">
      <w:pPr>
        <w:spacing w:line="360" w:lineRule="auto"/>
        <w:jc w:val="center"/>
      </w:pPr>
      <w:r w:rsidRPr="001F5A1B">
        <w:rPr>
          <w:rFonts w:ascii="楷体_GB2312" w:eastAsia="楷体_GB2312" w:hint="eastAsia"/>
          <w:sz w:val="24"/>
          <w:szCs w:val="24"/>
        </w:rPr>
        <w:t>1分=</w:t>
      </w:r>
      <w:r>
        <w:rPr>
          <w:rFonts w:ascii="楷体_GB2312" w:eastAsia="楷体_GB2312" w:hint="eastAsia"/>
          <w:sz w:val="24"/>
          <w:szCs w:val="24"/>
        </w:rPr>
        <w:t>很</w:t>
      </w:r>
      <w:r w:rsidRPr="001F5A1B">
        <w:rPr>
          <w:rFonts w:ascii="楷体_GB2312" w:eastAsia="楷体_GB2312" w:hint="eastAsia"/>
          <w:sz w:val="24"/>
          <w:szCs w:val="24"/>
        </w:rPr>
        <w:t>不满意；2分=不太满意；3分=一般；4分=基本满意；5分=很满意</w:t>
      </w: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1560F7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04230" w:rsidRPr="00A34E12" w:rsidRDefault="00640D10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五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对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“居住”领域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04230" w:rsidRDefault="00704230" w:rsidP="000567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C6142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704230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640D10" w:rsidRDefault="00704230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住房条件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556C48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640D10" w:rsidRDefault="00704230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房价水平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E71D2D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640D10" w:rsidRDefault="00704230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住房保障政策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E71D2D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640D10" w:rsidRDefault="00704230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动拆迁安置政策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E71D2D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640D10" w:rsidRDefault="00704230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E71D2D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640D10" w:rsidRDefault="00704230" w:rsidP="00E1139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社区商业和生活服务设施配套水平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E71D2D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F77A2C" w:rsidRDefault="00704230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请选出“居住”领域中您认为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704230" w:rsidRDefault="00704230"/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E1139C" w:rsidRPr="00A34E1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(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)对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养老及社会保障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Default="00E1139C" w:rsidP="001560F7">
            <w:pPr>
              <w:jc w:val="center"/>
            </w:pPr>
            <w:r w:rsidRPr="00EA6170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最低生活保障（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低保</w:t>
            </w: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）水平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社会救助与社会福利水平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养老设施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和养老服务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655E6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社区居家养老服务水平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655E6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养老金/退休金水平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21746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F77A2C" w:rsidRDefault="00E1139C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养老及社会保障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:rsidR="00E1139C" w:rsidRPr="00E1139C" w:rsidRDefault="00E1139C" w:rsidP="001560F7">
      <w:pPr>
        <w:jc w:val="center"/>
      </w:pP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704230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04230" w:rsidRPr="00A34E12" w:rsidRDefault="00640D10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对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城市管理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 w:rsidR="00704230"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="00704230"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04230" w:rsidRPr="00A34E12" w:rsidRDefault="0070423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04230" w:rsidRDefault="00704230" w:rsidP="000567E2">
            <w:pPr>
              <w:jc w:val="center"/>
            </w:pPr>
            <w:r w:rsidRPr="006335E4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70423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B84D6C" w:rsidRDefault="0070423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违法搭建治理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B84D6C" w:rsidRDefault="0070423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16BB">
              <w:rPr>
                <w:rFonts w:asciiTheme="minorEastAsia" w:eastAsiaTheme="minorEastAsia" w:hAnsiTheme="minorEastAsia" w:hint="eastAsia"/>
                <w:sz w:val="24"/>
                <w:szCs w:val="24"/>
              </w:rPr>
              <w:t>乱设摊、商家扰民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问题治理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B84D6C" w:rsidRDefault="0070423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16BB">
              <w:rPr>
                <w:rFonts w:asciiTheme="minorEastAsia" w:eastAsiaTheme="minorEastAsia" w:hAnsiTheme="minorEastAsia" w:hint="eastAsia"/>
                <w:sz w:val="24"/>
                <w:szCs w:val="24"/>
              </w:rPr>
              <w:t>违法经营行为治理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B84D6C" w:rsidRDefault="0070423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16BB">
              <w:rPr>
                <w:rFonts w:asciiTheme="minorEastAsia" w:eastAsiaTheme="minorEastAsia" w:hAnsiTheme="minorEastAsia" w:hint="eastAsia"/>
                <w:sz w:val="24"/>
                <w:szCs w:val="24"/>
              </w:rPr>
              <w:t>来沪人员管理服务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B655E6" w:rsidRDefault="0070423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小区停车管理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04230" w:rsidRPr="00B655E6" w:rsidRDefault="00954308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小区内不文明养宠物、违法种养</w:t>
            </w:r>
            <w:r w:rsidR="001560F7">
              <w:rPr>
                <w:rFonts w:asciiTheme="minorEastAsia" w:eastAsiaTheme="minorEastAsia" w:hAnsiTheme="minorEastAsia" w:hint="eastAsia"/>
                <w:sz w:val="24"/>
                <w:szCs w:val="24"/>
              </w:rPr>
              <w:t>治理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1F5A1B" w:rsidRDefault="0070423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6C6142" w:rsidRDefault="0070423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704230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04230" w:rsidRPr="00F77A2C" w:rsidRDefault="00704230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城市管理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704230" w:rsidRPr="00DB2DED" w:rsidRDefault="00DB2DED" w:rsidP="00DB2DED">
      <w:pPr>
        <w:spacing w:line="360" w:lineRule="auto"/>
        <w:jc w:val="center"/>
      </w:pPr>
      <w:r w:rsidRPr="001F5A1B">
        <w:rPr>
          <w:rFonts w:ascii="楷体_GB2312" w:eastAsia="楷体_GB2312" w:hint="eastAsia"/>
          <w:sz w:val="24"/>
          <w:szCs w:val="24"/>
        </w:rPr>
        <w:t>1分=</w:t>
      </w:r>
      <w:r>
        <w:rPr>
          <w:rFonts w:ascii="楷体_GB2312" w:eastAsia="楷体_GB2312" w:hint="eastAsia"/>
          <w:sz w:val="24"/>
          <w:szCs w:val="24"/>
        </w:rPr>
        <w:t>很</w:t>
      </w:r>
      <w:r w:rsidRPr="001F5A1B">
        <w:rPr>
          <w:rFonts w:ascii="楷体_GB2312" w:eastAsia="楷体_GB2312" w:hint="eastAsia"/>
          <w:sz w:val="24"/>
          <w:szCs w:val="24"/>
        </w:rPr>
        <w:t>不满意；2分=不太满意；3分=一般；4分=基本满意；5分=很满意</w:t>
      </w:r>
    </w:p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E1139C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八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生态环境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Default="00E1139C" w:rsidP="001560F7">
            <w:pPr>
              <w:jc w:val="center"/>
            </w:pPr>
            <w:r w:rsidRPr="00E36F91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居住区环境卫生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市容景观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生活垃圾分类减量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空气质量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655E6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水环境质量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655E6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噪音、光污染治理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6C614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655E6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河道、工业污染治理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F77A2C" w:rsidRDefault="00E1139C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生态环境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E1139C" w:rsidRPr="00E1139C" w:rsidRDefault="00E1139C"/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640D10" w:rsidRPr="00A34E12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640D10" w:rsidRPr="00A34E12" w:rsidRDefault="00640D10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九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文化教育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640D10" w:rsidRPr="00A34E12" w:rsidRDefault="00640D1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640D10" w:rsidRPr="00A34E12" w:rsidRDefault="00640D1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640D10" w:rsidRPr="00A34E12" w:rsidRDefault="00640D1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640D10" w:rsidRPr="00A34E12" w:rsidRDefault="00640D1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640D10" w:rsidRPr="00A34E12" w:rsidRDefault="00640D10" w:rsidP="000567E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640D10" w:rsidRDefault="00640D10" w:rsidP="000567E2">
            <w:pPr>
              <w:jc w:val="center"/>
            </w:pPr>
            <w:r w:rsidRPr="009A7429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640D1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D10" w:rsidRPr="00640D10" w:rsidRDefault="006B754A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义务教育公平性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6C6142" w:rsidRDefault="00640D1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640D1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D10" w:rsidRPr="00640D10" w:rsidRDefault="00640D1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义务教育教学质量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6C6142" w:rsidRDefault="00640D1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640D1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D10" w:rsidRPr="00640D10" w:rsidRDefault="00640D1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0D10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教育费用负担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6C6142" w:rsidRDefault="00640D1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640D1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D10" w:rsidRPr="00640D10" w:rsidRDefault="00640D1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教育行业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作风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6C6142" w:rsidRDefault="00640D1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65619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65619" w:rsidRPr="00B655E6" w:rsidRDefault="00E65619" w:rsidP="00E65619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高考招生制度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5619" w:rsidRPr="001F5A1B" w:rsidRDefault="00E65619" w:rsidP="00E65619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5619" w:rsidRPr="001F5A1B" w:rsidRDefault="00E65619" w:rsidP="00E65619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5619" w:rsidRPr="001F5A1B" w:rsidRDefault="00E65619" w:rsidP="00E65619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65619" w:rsidRPr="001F5A1B" w:rsidRDefault="00E65619" w:rsidP="00E65619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65619" w:rsidRPr="001F5A1B" w:rsidRDefault="00E65619" w:rsidP="00E65619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65619" w:rsidRPr="006C6142" w:rsidRDefault="00E65619" w:rsidP="00E65619">
            <w:pPr>
              <w:jc w:val="center"/>
              <w:rPr>
                <w:rFonts w:ascii="宋体" w:hAnsi="宋体"/>
                <w:szCs w:val="24"/>
              </w:rPr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640D1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D10" w:rsidRPr="00B655E6" w:rsidRDefault="00640D1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公共文化设施资源配置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6C6142" w:rsidRDefault="00640D1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640D10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0D10" w:rsidRPr="00B655E6" w:rsidRDefault="00640D10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体育健身设施资源配置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1F5A1B" w:rsidRDefault="00640D10" w:rsidP="000567E2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6C6142" w:rsidRDefault="00640D10" w:rsidP="000567E2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640D10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0D10" w:rsidRPr="00F77A2C" w:rsidRDefault="00640D10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文化教育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C210CE" w:rsidRDefault="00C210CE" w:rsidP="00DB2DED"/>
    <w:tbl>
      <w:tblPr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4"/>
        <w:gridCol w:w="503"/>
        <w:gridCol w:w="517"/>
        <w:gridCol w:w="517"/>
        <w:gridCol w:w="517"/>
        <w:gridCol w:w="517"/>
        <w:gridCol w:w="1240"/>
      </w:tblGrid>
      <w:tr w:rsidR="00E1139C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39655C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39655C">
              <w:rPr>
                <w:rFonts w:ascii="宋体" w:hAnsi="宋体" w:hint="eastAsia"/>
                <w:b/>
                <w:sz w:val="24"/>
                <w:szCs w:val="24"/>
              </w:rPr>
              <w:t>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）对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财富收入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”领域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相关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民生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 w:rsidRPr="00A34E12">
              <w:rPr>
                <w:rFonts w:ascii="宋体" w:hAnsi="宋体" w:hint="eastAsia"/>
                <w:b/>
                <w:sz w:val="24"/>
                <w:szCs w:val="24"/>
              </w:rPr>
              <w:t>的总体评价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Pr="00A34E12" w:rsidRDefault="00E1139C" w:rsidP="001560F7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E1139C" w:rsidRDefault="00E1139C" w:rsidP="001560F7">
            <w:pPr>
              <w:jc w:val="center"/>
            </w:pPr>
            <w:r w:rsidRPr="005E5C7F">
              <w:rPr>
                <w:rFonts w:ascii="宋体" w:hAnsi="宋体" w:hint="eastAsia"/>
                <w:b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物价水平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</w:t>
            </w:r>
            <w:r w:rsidR="00221DF9">
              <w:rPr>
                <w:rFonts w:asciiTheme="minorEastAsia" w:eastAsiaTheme="minorEastAsia" w:hAnsiTheme="minorEastAsia" w:hint="eastAsia"/>
                <w:sz w:val="24"/>
                <w:szCs w:val="24"/>
              </w:rPr>
              <w:t>工资性</w:t>
            </w: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收入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221DF9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1DF9" w:rsidRPr="00B655E6" w:rsidRDefault="00221DF9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家庭财富性收入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21DF9" w:rsidRPr="001F5A1B" w:rsidRDefault="00221DF9" w:rsidP="00A775CB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21DF9" w:rsidRPr="001F5A1B" w:rsidRDefault="00221DF9" w:rsidP="00A775CB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21DF9" w:rsidRPr="001F5A1B" w:rsidRDefault="00221DF9" w:rsidP="00A775CB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21DF9" w:rsidRPr="001F5A1B" w:rsidRDefault="00221DF9" w:rsidP="00A775CB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21DF9" w:rsidRPr="001F5A1B" w:rsidRDefault="00221DF9" w:rsidP="00A775CB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21DF9" w:rsidRPr="006C6142" w:rsidRDefault="00221DF9" w:rsidP="001560F7">
            <w:pPr>
              <w:jc w:val="center"/>
              <w:rPr>
                <w:rFonts w:ascii="宋体" w:hAnsi="宋体"/>
                <w:szCs w:val="24"/>
              </w:rPr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个人税收负担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1F5A1B" w:rsidTr="00DB2DED">
        <w:trPr>
          <w:trHeight w:val="380"/>
          <w:jc w:val="center"/>
        </w:trPr>
        <w:tc>
          <w:tcPr>
            <w:tcW w:w="62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139C" w:rsidRPr="00B84D6C" w:rsidRDefault="00E1139C" w:rsidP="0039655C">
            <w:pPr>
              <w:pStyle w:val="ab"/>
              <w:numPr>
                <w:ilvl w:val="0"/>
                <w:numId w:val="43"/>
              </w:numPr>
              <w:tabs>
                <w:tab w:val="left" w:pos="243"/>
              </w:tabs>
              <w:spacing w:line="360" w:lineRule="auto"/>
              <w:ind w:firstLineChars="0" w:hanging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5E6">
              <w:rPr>
                <w:rFonts w:asciiTheme="minorEastAsia" w:eastAsiaTheme="minorEastAsia" w:hAnsiTheme="minorEastAsia" w:hint="eastAsia"/>
                <w:sz w:val="24"/>
                <w:szCs w:val="24"/>
              </w:rPr>
              <w:t>贫富差距程度</w:t>
            </w:r>
          </w:p>
        </w:tc>
        <w:tc>
          <w:tcPr>
            <w:tcW w:w="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1F5A1B" w:rsidRDefault="00E1139C" w:rsidP="001560F7">
            <w:pPr>
              <w:jc w:val="center"/>
            </w:pPr>
            <w:r w:rsidRPr="001F5A1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6C6142" w:rsidRDefault="00E1139C" w:rsidP="001560F7">
            <w:pPr>
              <w:jc w:val="center"/>
            </w:pPr>
            <w:r w:rsidRPr="006C6142">
              <w:rPr>
                <w:rFonts w:ascii="宋体" w:hAnsi="宋体" w:hint="eastAsia"/>
                <w:szCs w:val="24"/>
              </w:rPr>
              <w:t>说不清楚</w:t>
            </w:r>
          </w:p>
        </w:tc>
      </w:tr>
      <w:tr w:rsidR="00E1139C" w:rsidRPr="00F77A2C" w:rsidTr="00DB2DED">
        <w:trPr>
          <w:trHeight w:val="380"/>
          <w:jc w:val="center"/>
        </w:trPr>
        <w:tc>
          <w:tcPr>
            <w:tcW w:w="1003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139C" w:rsidRPr="00F77A2C" w:rsidRDefault="00E1139C" w:rsidP="00185AD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A2C">
              <w:rPr>
                <w:rFonts w:ascii="宋体" w:hAnsi="宋体" w:hint="eastAsia"/>
                <w:sz w:val="24"/>
                <w:szCs w:val="24"/>
              </w:rPr>
              <w:t>请选出“</w:t>
            </w:r>
            <w:r>
              <w:rPr>
                <w:rFonts w:ascii="宋体" w:hAnsi="宋体" w:hint="eastAsia"/>
                <w:sz w:val="24"/>
                <w:szCs w:val="24"/>
              </w:rPr>
              <w:t>财富收入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”领域中您认为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</w:t>
            </w:r>
            <w:r w:rsidR="00185AD4">
              <w:rPr>
                <w:rFonts w:ascii="宋体" w:hAnsi="宋体" w:hint="eastAsia"/>
                <w:b/>
                <w:sz w:val="24"/>
                <w:szCs w:val="24"/>
              </w:rPr>
              <w:t>关注</w:t>
            </w:r>
            <w:r w:rsidRPr="00E13FB8">
              <w:rPr>
                <w:rFonts w:ascii="宋体" w:hAnsi="宋体" w:hint="eastAsia"/>
                <w:b/>
                <w:sz w:val="24"/>
                <w:szCs w:val="24"/>
              </w:rPr>
              <w:t>的一项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并把</w:t>
            </w:r>
            <w:r w:rsidRPr="001F5A1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  <w:r>
              <w:rPr>
                <w:rFonts w:ascii="宋体" w:hAnsi="宋体" w:hint="eastAsia"/>
                <w:sz w:val="24"/>
                <w:szCs w:val="24"/>
              </w:rPr>
              <w:t>填在括号中</w:t>
            </w:r>
            <w:r w:rsidRPr="00F77A2C">
              <w:rPr>
                <w:rFonts w:ascii="宋体" w:hAnsi="宋体" w:hint="eastAsia"/>
                <w:sz w:val="24"/>
                <w:szCs w:val="24"/>
              </w:rPr>
              <w:t>：（     ）</w:t>
            </w:r>
          </w:p>
        </w:tc>
      </w:tr>
    </w:tbl>
    <w:p w:rsidR="00795533" w:rsidRPr="00DB2DED" w:rsidRDefault="00DB2DED" w:rsidP="005C0321">
      <w:pPr>
        <w:spacing w:beforeLines="100" w:before="312" w:line="276" w:lineRule="auto"/>
        <w:jc w:val="left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D</w:t>
      </w:r>
      <w:r w:rsidR="00221DF9" w:rsidRPr="008104A8">
        <w:rPr>
          <w:rFonts w:ascii="黑体" w:eastAsia="黑体" w:hAnsi="宋体" w:hint="eastAsia"/>
          <w:b/>
          <w:sz w:val="28"/>
          <w:szCs w:val="28"/>
        </w:rPr>
        <w:t>【</w:t>
      </w:r>
      <w:r w:rsidR="009466E0">
        <w:rPr>
          <w:rFonts w:ascii="黑体" w:eastAsia="黑体" w:hAnsi="宋体" w:hint="eastAsia"/>
          <w:b/>
          <w:sz w:val="28"/>
          <w:szCs w:val="28"/>
        </w:rPr>
        <w:t>热点话题</w:t>
      </w:r>
      <w:r w:rsidR="00221DF9" w:rsidRPr="008104A8">
        <w:rPr>
          <w:rFonts w:ascii="黑体" w:eastAsia="黑体" w:hAnsi="宋体" w:hint="eastAsia"/>
          <w:b/>
          <w:sz w:val="28"/>
          <w:szCs w:val="28"/>
        </w:rPr>
        <w:t>】</w:t>
      </w:r>
    </w:p>
    <w:p w:rsidR="00EF0A3E" w:rsidRDefault="009466E0" w:rsidP="00E65619">
      <w:pPr>
        <w:spacing w:line="360" w:lineRule="auto"/>
        <w:jc w:val="left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1</w:t>
      </w:r>
      <w:r w:rsidR="00EF0A3E">
        <w:rPr>
          <w:rFonts w:ascii="楷体_GB2312" w:eastAsia="楷体_GB2312" w:hint="eastAsia"/>
          <w:b/>
          <w:sz w:val="24"/>
          <w:szCs w:val="24"/>
        </w:rPr>
        <w:t>.</w:t>
      </w:r>
      <w:r>
        <w:rPr>
          <w:rFonts w:ascii="楷体_GB2312" w:eastAsia="楷体_GB2312" w:hint="eastAsia"/>
          <w:b/>
          <w:sz w:val="24"/>
          <w:szCs w:val="24"/>
        </w:rPr>
        <w:t>近一年来，电信诈骗活动频发。</w:t>
      </w:r>
      <w:r w:rsidR="00334440">
        <w:rPr>
          <w:rFonts w:ascii="楷体_GB2312" w:eastAsia="楷体_GB2312" w:hint="eastAsia"/>
          <w:b/>
          <w:sz w:val="24"/>
          <w:szCs w:val="24"/>
        </w:rPr>
        <w:t>您</w:t>
      </w:r>
      <w:r>
        <w:rPr>
          <w:rFonts w:ascii="楷体_GB2312" w:eastAsia="楷体_GB2312" w:hint="eastAsia"/>
          <w:b/>
          <w:sz w:val="24"/>
          <w:szCs w:val="24"/>
        </w:rPr>
        <w:t>是否有收到类似诈骗短信或电话并成功识别：</w:t>
      </w:r>
    </w:p>
    <w:p w:rsidR="00334440" w:rsidRDefault="00334440" w:rsidP="00E65619">
      <w:pPr>
        <w:spacing w:line="360" w:lineRule="auto"/>
        <w:rPr>
          <w:rFonts w:ascii="宋体" w:hAnsi="宋体"/>
          <w:sz w:val="22"/>
          <w:szCs w:val="21"/>
        </w:rPr>
      </w:pPr>
      <w:r w:rsidRPr="003145D6">
        <w:rPr>
          <w:rFonts w:ascii="宋体" w:hAnsi="宋体" w:hint="eastAsia"/>
          <w:sz w:val="22"/>
          <w:szCs w:val="21"/>
        </w:rPr>
        <w:t>（1）</w:t>
      </w:r>
      <w:r w:rsidR="009466E0">
        <w:rPr>
          <w:rFonts w:ascii="宋体" w:hAnsi="宋体" w:hint="eastAsia"/>
          <w:sz w:val="22"/>
          <w:szCs w:val="21"/>
        </w:rPr>
        <w:t>没有收到</w:t>
      </w:r>
      <w:r w:rsidRPr="003145D6">
        <w:rPr>
          <w:rFonts w:ascii="宋体" w:hAnsi="宋体" w:hint="eastAsia"/>
          <w:sz w:val="22"/>
          <w:szCs w:val="21"/>
        </w:rPr>
        <w:t xml:space="preserve"> （2）</w:t>
      </w:r>
      <w:r w:rsidR="009466E0">
        <w:rPr>
          <w:rFonts w:ascii="宋体" w:hAnsi="宋体" w:hint="eastAsia"/>
          <w:sz w:val="22"/>
          <w:szCs w:val="21"/>
        </w:rPr>
        <w:t>有收到，并成功识别</w:t>
      </w:r>
      <w:r>
        <w:rPr>
          <w:rFonts w:ascii="宋体" w:hAnsi="宋体" w:hint="eastAsia"/>
          <w:sz w:val="22"/>
          <w:szCs w:val="21"/>
        </w:rPr>
        <w:t xml:space="preserve">  (3)</w:t>
      </w:r>
      <w:r w:rsidR="009466E0">
        <w:rPr>
          <w:rFonts w:ascii="宋体" w:hAnsi="宋体" w:hint="eastAsia"/>
          <w:sz w:val="22"/>
          <w:szCs w:val="21"/>
        </w:rPr>
        <w:t>有收到，但没能识别并遭受了损失</w:t>
      </w:r>
    </w:p>
    <w:p w:rsidR="00334440" w:rsidRPr="009466E0" w:rsidRDefault="009466E0" w:rsidP="00E65619">
      <w:pPr>
        <w:spacing w:line="360" w:lineRule="auto"/>
        <w:jc w:val="left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2</w:t>
      </w:r>
      <w:r w:rsidR="00334440">
        <w:rPr>
          <w:rFonts w:ascii="楷体_GB2312" w:eastAsia="楷体_GB2312" w:hint="eastAsia"/>
          <w:b/>
          <w:sz w:val="24"/>
          <w:szCs w:val="24"/>
        </w:rPr>
        <w:t>.</w:t>
      </w:r>
      <w:r>
        <w:rPr>
          <w:rFonts w:ascii="楷体_GB2312" w:eastAsia="楷体_GB2312" w:hint="eastAsia"/>
          <w:b/>
          <w:sz w:val="24"/>
          <w:szCs w:val="24"/>
        </w:rPr>
        <w:t>近一年来，</w:t>
      </w:r>
      <w:r w:rsidR="00334440">
        <w:rPr>
          <w:rFonts w:ascii="楷体_GB2312" w:eastAsia="楷体_GB2312" w:hint="eastAsia"/>
          <w:b/>
          <w:sz w:val="24"/>
          <w:szCs w:val="24"/>
        </w:rPr>
        <w:t>投资理财</w:t>
      </w:r>
      <w:r>
        <w:rPr>
          <w:rFonts w:ascii="楷体_GB2312" w:eastAsia="楷体_GB2312" w:hint="eastAsia"/>
          <w:b/>
          <w:sz w:val="24"/>
          <w:szCs w:val="24"/>
        </w:rPr>
        <w:t>平台“跑路</w:t>
      </w:r>
      <w:r>
        <w:rPr>
          <w:rFonts w:ascii="楷体_GB2312" w:eastAsia="楷体_GB2312"/>
          <w:b/>
          <w:sz w:val="24"/>
          <w:szCs w:val="24"/>
        </w:rPr>
        <w:t>”</w:t>
      </w:r>
      <w:r>
        <w:rPr>
          <w:rFonts w:ascii="楷体_GB2312" w:eastAsia="楷体_GB2312" w:hint="eastAsia"/>
          <w:b/>
          <w:sz w:val="24"/>
          <w:szCs w:val="24"/>
        </w:rPr>
        <w:t>现象频发。您对于一些收益率过高、潜在风险较大的投资理财产品的选择一般是：</w:t>
      </w:r>
      <w:r w:rsidR="00334440" w:rsidRPr="003145D6">
        <w:rPr>
          <w:rFonts w:ascii="宋体" w:hAnsi="宋体" w:hint="eastAsia"/>
          <w:sz w:val="22"/>
          <w:szCs w:val="21"/>
        </w:rPr>
        <w:t>（1）</w:t>
      </w:r>
      <w:r>
        <w:rPr>
          <w:rFonts w:ascii="宋体" w:hAnsi="宋体" w:hint="eastAsia"/>
          <w:sz w:val="22"/>
          <w:szCs w:val="21"/>
        </w:rPr>
        <w:t>大量购买</w:t>
      </w:r>
      <w:r w:rsidR="00334440" w:rsidRPr="003145D6">
        <w:rPr>
          <w:rFonts w:ascii="宋体" w:hAnsi="宋体" w:hint="eastAsia"/>
          <w:sz w:val="22"/>
          <w:szCs w:val="21"/>
        </w:rPr>
        <w:t xml:space="preserve"> （2）</w:t>
      </w:r>
      <w:r>
        <w:rPr>
          <w:rFonts w:ascii="宋体" w:hAnsi="宋体" w:hint="eastAsia"/>
          <w:sz w:val="22"/>
          <w:szCs w:val="21"/>
        </w:rPr>
        <w:t>少量购买</w:t>
      </w:r>
      <w:r w:rsidR="00334440">
        <w:rPr>
          <w:rFonts w:ascii="宋体" w:hAnsi="宋体" w:hint="eastAsia"/>
          <w:sz w:val="22"/>
          <w:szCs w:val="21"/>
        </w:rPr>
        <w:t xml:space="preserve">  (3)</w:t>
      </w:r>
      <w:r>
        <w:rPr>
          <w:rFonts w:ascii="宋体" w:hAnsi="宋体" w:hint="eastAsia"/>
          <w:sz w:val="22"/>
          <w:szCs w:val="21"/>
        </w:rPr>
        <w:t xml:space="preserve">不购买  </w:t>
      </w:r>
    </w:p>
    <w:p w:rsidR="00666365" w:rsidRDefault="009E490B" w:rsidP="00E65619">
      <w:pPr>
        <w:spacing w:line="360" w:lineRule="auto"/>
        <w:jc w:val="left"/>
        <w:rPr>
          <w:rFonts w:ascii="宋体" w:hAnsi="宋体"/>
          <w:sz w:val="22"/>
          <w:szCs w:val="21"/>
        </w:rPr>
      </w:pPr>
      <w:r>
        <w:rPr>
          <w:rFonts w:ascii="楷体_GB2312" w:eastAsia="楷体_GB2312" w:hint="eastAsia"/>
          <w:b/>
          <w:sz w:val="24"/>
          <w:szCs w:val="24"/>
        </w:rPr>
        <w:t>3</w:t>
      </w:r>
      <w:r w:rsidR="00666365" w:rsidRPr="00666365">
        <w:rPr>
          <w:rFonts w:ascii="楷体_GB2312" w:eastAsia="楷体_GB2312" w:hint="eastAsia"/>
          <w:b/>
          <w:sz w:val="24"/>
          <w:szCs w:val="24"/>
        </w:rPr>
        <w:t>.</w:t>
      </w:r>
      <w:r>
        <w:rPr>
          <w:rFonts w:ascii="楷体_GB2312" w:eastAsia="楷体_GB2312" w:hint="eastAsia"/>
          <w:b/>
          <w:sz w:val="24"/>
          <w:szCs w:val="24"/>
        </w:rPr>
        <w:t>近一年来，上海大力推进基层社会治理创新。</w:t>
      </w:r>
      <w:r w:rsidR="009466E0">
        <w:rPr>
          <w:rFonts w:ascii="楷体_GB2312" w:eastAsia="楷体_GB2312" w:hint="eastAsia"/>
          <w:b/>
          <w:sz w:val="24"/>
          <w:szCs w:val="24"/>
        </w:rPr>
        <w:t>相比过去一年，</w:t>
      </w:r>
      <w:r w:rsidR="00666365">
        <w:rPr>
          <w:rFonts w:ascii="楷体_GB2312" w:eastAsia="楷体_GB2312" w:hint="eastAsia"/>
          <w:b/>
          <w:sz w:val="24"/>
          <w:szCs w:val="24"/>
        </w:rPr>
        <w:t>您参与居民区</w:t>
      </w:r>
      <w:r w:rsidR="00116C92">
        <w:rPr>
          <w:rFonts w:ascii="楷体_GB2312" w:eastAsia="楷体_GB2312" w:hint="eastAsia"/>
          <w:b/>
          <w:sz w:val="24"/>
          <w:szCs w:val="24"/>
        </w:rPr>
        <w:t>自治</w:t>
      </w:r>
      <w:r w:rsidR="00116C92" w:rsidRPr="00116C92">
        <w:rPr>
          <w:rFonts w:ascii="楷体_GB2312" w:eastAsia="楷体_GB2312" w:hint="eastAsia"/>
          <w:sz w:val="24"/>
          <w:szCs w:val="24"/>
        </w:rPr>
        <w:t>（如</w:t>
      </w:r>
      <w:r w:rsidR="00116C92">
        <w:rPr>
          <w:rFonts w:ascii="楷体_GB2312" w:eastAsia="楷体_GB2312" w:hint="eastAsia"/>
          <w:sz w:val="24"/>
          <w:szCs w:val="24"/>
        </w:rPr>
        <w:t>参与社区公共议题讨论</w:t>
      </w:r>
      <w:r w:rsidR="009466E0">
        <w:rPr>
          <w:rFonts w:ascii="楷体_GB2312" w:eastAsia="楷体_GB2312" w:hint="eastAsia"/>
          <w:sz w:val="24"/>
          <w:szCs w:val="24"/>
        </w:rPr>
        <w:t>、参加社区公共活动等）</w:t>
      </w:r>
      <w:r w:rsidR="009466E0" w:rsidRPr="009466E0">
        <w:rPr>
          <w:rFonts w:ascii="楷体_GB2312" w:eastAsia="楷体_GB2312" w:hint="eastAsia"/>
          <w:b/>
          <w:sz w:val="24"/>
          <w:szCs w:val="24"/>
        </w:rPr>
        <w:t>的情况是：</w:t>
      </w:r>
      <w:r w:rsidR="00666365" w:rsidRPr="003145D6">
        <w:rPr>
          <w:rFonts w:ascii="宋体" w:hAnsi="宋体" w:hint="eastAsia"/>
          <w:sz w:val="22"/>
          <w:szCs w:val="21"/>
        </w:rPr>
        <w:t>（1）</w:t>
      </w:r>
      <w:r>
        <w:rPr>
          <w:rFonts w:ascii="宋体" w:hAnsi="宋体" w:hint="eastAsia"/>
          <w:sz w:val="22"/>
          <w:szCs w:val="21"/>
        </w:rPr>
        <w:t>更多了</w:t>
      </w:r>
      <w:r w:rsidR="00666365">
        <w:rPr>
          <w:rFonts w:ascii="宋体" w:hAnsi="宋体" w:hint="eastAsia"/>
          <w:sz w:val="22"/>
          <w:szCs w:val="21"/>
        </w:rPr>
        <w:t xml:space="preserve">  (</w:t>
      </w:r>
      <w:r w:rsidR="00116C92">
        <w:rPr>
          <w:rFonts w:ascii="宋体" w:hAnsi="宋体" w:hint="eastAsia"/>
          <w:sz w:val="22"/>
          <w:szCs w:val="21"/>
        </w:rPr>
        <w:t>2</w:t>
      </w:r>
      <w:r w:rsidR="00666365">
        <w:rPr>
          <w:rFonts w:ascii="宋体" w:hAnsi="宋体" w:hint="eastAsia"/>
          <w:sz w:val="22"/>
          <w:szCs w:val="21"/>
        </w:rPr>
        <w:t>)</w:t>
      </w:r>
      <w:r w:rsidR="009466E0">
        <w:rPr>
          <w:rFonts w:ascii="宋体" w:hAnsi="宋体" w:hint="eastAsia"/>
          <w:sz w:val="22"/>
          <w:szCs w:val="21"/>
        </w:rPr>
        <w:t>没有变化</w:t>
      </w:r>
      <w:r w:rsidR="00116C92">
        <w:rPr>
          <w:rFonts w:ascii="宋体" w:hAnsi="宋体" w:hint="eastAsia"/>
          <w:sz w:val="22"/>
          <w:szCs w:val="21"/>
        </w:rPr>
        <w:t xml:space="preserve">  (3)</w:t>
      </w:r>
      <w:r>
        <w:rPr>
          <w:rFonts w:ascii="宋体" w:hAnsi="宋体" w:hint="eastAsia"/>
          <w:sz w:val="22"/>
          <w:szCs w:val="21"/>
        </w:rPr>
        <w:t>更少了</w:t>
      </w:r>
    </w:p>
    <w:p w:rsidR="00E65619" w:rsidRPr="00E65619" w:rsidRDefault="00E65619" w:rsidP="00E65619">
      <w:pPr>
        <w:spacing w:line="360" w:lineRule="auto"/>
        <w:jc w:val="left"/>
        <w:rPr>
          <w:rFonts w:ascii="楷体_GB2312" w:eastAsia="楷体_GB2312"/>
          <w:sz w:val="24"/>
          <w:szCs w:val="24"/>
        </w:rPr>
      </w:pPr>
      <w:r w:rsidRPr="00E65619">
        <w:rPr>
          <w:rFonts w:ascii="楷体_GB2312" w:eastAsia="楷体_GB2312" w:hint="eastAsia"/>
          <w:b/>
          <w:sz w:val="24"/>
          <w:szCs w:val="24"/>
        </w:rPr>
        <w:t>4.</w:t>
      </w:r>
      <w:r>
        <w:rPr>
          <w:rFonts w:ascii="楷体_GB2312" w:eastAsia="楷体_GB2312" w:hint="eastAsia"/>
          <w:b/>
          <w:sz w:val="24"/>
          <w:szCs w:val="24"/>
        </w:rPr>
        <w:t>您对于网络约车的态度:</w:t>
      </w:r>
      <w:r w:rsidRPr="00E65619">
        <w:rPr>
          <w:rFonts w:hint="eastAsia"/>
        </w:rPr>
        <w:t xml:space="preserve"> </w:t>
      </w:r>
      <w:r>
        <w:rPr>
          <w:rFonts w:ascii="宋体" w:hAnsi="宋体" w:hint="eastAsia"/>
          <w:sz w:val="24"/>
          <w:szCs w:val="24"/>
        </w:rPr>
        <w:t>⑴</w:t>
      </w:r>
      <w:r w:rsidRPr="00E65619">
        <w:rPr>
          <w:rFonts w:ascii="楷体_GB2312" w:eastAsia="楷体_GB2312" w:hint="eastAsia"/>
          <w:sz w:val="24"/>
          <w:szCs w:val="24"/>
        </w:rPr>
        <w:t>很不</w:t>
      </w:r>
      <w:r>
        <w:rPr>
          <w:rFonts w:ascii="楷体_GB2312" w:eastAsia="楷体_GB2312" w:hint="eastAsia"/>
          <w:sz w:val="24"/>
          <w:szCs w:val="24"/>
        </w:rPr>
        <w:t>认可</w:t>
      </w:r>
      <w:r w:rsidRPr="00E65619">
        <w:rPr>
          <w:rFonts w:ascii="楷体_GB2312" w:eastAsia="楷体_GB2312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⑵</w:t>
      </w:r>
      <w:r w:rsidRPr="00E65619">
        <w:rPr>
          <w:rFonts w:ascii="楷体_GB2312" w:eastAsia="楷体_GB2312" w:hint="eastAsia"/>
          <w:sz w:val="24"/>
          <w:szCs w:val="24"/>
        </w:rPr>
        <w:t>较不</w:t>
      </w:r>
      <w:r>
        <w:rPr>
          <w:rFonts w:ascii="楷体_GB2312" w:eastAsia="楷体_GB2312" w:hint="eastAsia"/>
          <w:sz w:val="24"/>
          <w:szCs w:val="24"/>
        </w:rPr>
        <w:t xml:space="preserve">认可 </w:t>
      </w:r>
      <w:r>
        <w:rPr>
          <w:rFonts w:ascii="宋体" w:hAnsi="宋体" w:hint="eastAsia"/>
          <w:sz w:val="24"/>
          <w:szCs w:val="24"/>
        </w:rPr>
        <w:t>⑶</w:t>
      </w:r>
      <w:r w:rsidRPr="00E65619">
        <w:rPr>
          <w:rFonts w:ascii="楷体_GB2312" w:eastAsia="楷体_GB2312" w:hint="eastAsia"/>
          <w:sz w:val="24"/>
          <w:szCs w:val="24"/>
        </w:rPr>
        <w:t>一般</w:t>
      </w:r>
      <w:r w:rsidRPr="00E65619">
        <w:rPr>
          <w:rFonts w:ascii="楷体_GB2312" w:eastAsia="楷体_GB2312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⑷</w:t>
      </w:r>
      <w:r w:rsidRPr="00E65619">
        <w:rPr>
          <w:rFonts w:ascii="楷体_GB2312" w:eastAsia="楷体_GB2312" w:hint="eastAsia"/>
          <w:sz w:val="24"/>
          <w:szCs w:val="24"/>
        </w:rPr>
        <w:t>比较</w:t>
      </w:r>
      <w:r>
        <w:rPr>
          <w:rFonts w:ascii="楷体_GB2312" w:eastAsia="楷体_GB2312" w:hint="eastAsia"/>
          <w:sz w:val="24"/>
          <w:szCs w:val="24"/>
        </w:rPr>
        <w:t xml:space="preserve">认可 </w:t>
      </w:r>
      <w:r>
        <w:rPr>
          <w:rFonts w:ascii="宋体" w:hAnsi="宋体" w:hint="eastAsia"/>
          <w:sz w:val="24"/>
          <w:szCs w:val="24"/>
        </w:rPr>
        <w:t>⑸</w:t>
      </w:r>
      <w:r>
        <w:rPr>
          <w:rFonts w:ascii="楷体_GB2312" w:eastAsia="楷体_GB2312" w:hint="eastAsia"/>
          <w:sz w:val="24"/>
          <w:szCs w:val="24"/>
        </w:rPr>
        <w:t>非常认可</w:t>
      </w:r>
    </w:p>
    <w:p w:rsidR="00795533" w:rsidRDefault="00E65619" w:rsidP="00E65619">
      <w:pPr>
        <w:spacing w:line="360" w:lineRule="auto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5</w:t>
      </w:r>
      <w:r w:rsidR="007105B3">
        <w:rPr>
          <w:rFonts w:ascii="楷体_GB2312" w:eastAsia="楷体_GB2312" w:hint="eastAsia"/>
          <w:b/>
          <w:sz w:val="24"/>
          <w:szCs w:val="24"/>
        </w:rPr>
        <w:t>.根据您目前的家庭状况及未来发展，以下选项中哪个更符合您家庭未来3年的情况：</w:t>
      </w:r>
    </w:p>
    <w:p w:rsidR="007105B3" w:rsidRDefault="007105B3" w:rsidP="00E65619">
      <w:pPr>
        <w:spacing w:line="360" w:lineRule="auto"/>
        <w:rPr>
          <w:rFonts w:ascii="宋体" w:hAnsi="宋体"/>
          <w:sz w:val="22"/>
          <w:szCs w:val="21"/>
        </w:rPr>
      </w:pPr>
      <w:r w:rsidRPr="003145D6">
        <w:rPr>
          <w:rFonts w:ascii="宋体" w:hAnsi="宋体" w:hint="eastAsia"/>
          <w:sz w:val="22"/>
          <w:szCs w:val="21"/>
        </w:rPr>
        <w:t>（1）</w:t>
      </w:r>
      <w:r w:rsidR="003145D6" w:rsidRPr="003145D6">
        <w:rPr>
          <w:rFonts w:ascii="宋体" w:hAnsi="宋体" w:hint="eastAsia"/>
          <w:sz w:val="22"/>
          <w:szCs w:val="21"/>
        </w:rPr>
        <w:t>支出</w:t>
      </w:r>
      <w:r w:rsidRPr="003145D6">
        <w:rPr>
          <w:rFonts w:ascii="宋体" w:hAnsi="宋体" w:hint="eastAsia"/>
          <w:sz w:val="22"/>
          <w:szCs w:val="21"/>
        </w:rPr>
        <w:t>增加，增速超过收入增速 （2）支出增加，增速低于收入增速</w:t>
      </w:r>
      <w:r w:rsidR="003145D6" w:rsidRPr="003145D6">
        <w:rPr>
          <w:rFonts w:ascii="宋体" w:hAnsi="宋体" w:hint="eastAsia"/>
          <w:sz w:val="22"/>
          <w:szCs w:val="21"/>
        </w:rPr>
        <w:t xml:space="preserve"> （3）支出减少或维持现状</w:t>
      </w:r>
    </w:p>
    <w:p w:rsidR="00E65619" w:rsidRPr="00E65619" w:rsidRDefault="00E65619" w:rsidP="003145D6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B31A11">
        <w:rPr>
          <w:rFonts w:ascii="楷体_GB2312" w:eastAsia="楷体_GB2312" w:hint="eastAsia"/>
          <w:b/>
          <w:sz w:val="24"/>
          <w:szCs w:val="24"/>
        </w:rPr>
        <w:t xml:space="preserve">6. </w:t>
      </w:r>
      <w:r>
        <w:rPr>
          <w:rFonts w:ascii="楷体_GB2312" w:eastAsia="楷体_GB2312" w:hAnsi="宋体" w:hint="eastAsia"/>
          <w:b/>
          <w:sz w:val="24"/>
          <w:szCs w:val="24"/>
        </w:rPr>
        <w:t>在民生领域您有什么建议或诉求</w:t>
      </w:r>
      <w:r>
        <w:rPr>
          <w:rFonts w:ascii="楷体_GB2312" w:eastAsia="楷体_GB2312" w:hAnsi="宋体" w:hint="eastAsia"/>
          <w:sz w:val="24"/>
          <w:szCs w:val="24"/>
        </w:rPr>
        <w:t>：</w:t>
      </w:r>
      <w:r>
        <w:rPr>
          <w:rFonts w:ascii="楷体_GB2312" w:eastAsia="楷体_GB2312" w:hAnsi="宋体" w:hint="eastAsia"/>
          <w:sz w:val="24"/>
          <w:szCs w:val="24"/>
          <w:u w:val="single"/>
        </w:rPr>
        <w:t xml:space="preserve">                                               </w:t>
      </w:r>
    </w:p>
    <w:p w:rsidR="00913F2C" w:rsidRPr="008104A8" w:rsidRDefault="00221DF9" w:rsidP="005C0321">
      <w:pPr>
        <w:spacing w:beforeLines="100" w:before="312" w:line="276" w:lineRule="auto"/>
        <w:jc w:val="left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E</w:t>
      </w:r>
      <w:r w:rsidR="00913F2C" w:rsidRPr="008104A8">
        <w:rPr>
          <w:rFonts w:ascii="黑体" w:eastAsia="黑体" w:hAnsi="宋体" w:hint="eastAsia"/>
          <w:b/>
          <w:sz w:val="28"/>
          <w:szCs w:val="28"/>
        </w:rPr>
        <w:t>【个人</w:t>
      </w:r>
      <w:r w:rsidR="0000615F" w:rsidRPr="008104A8">
        <w:rPr>
          <w:rFonts w:ascii="黑体" w:eastAsia="黑体" w:hAnsi="宋体" w:hint="eastAsia"/>
          <w:b/>
          <w:sz w:val="28"/>
          <w:szCs w:val="28"/>
        </w:rPr>
        <w:t>基本</w:t>
      </w:r>
      <w:r w:rsidR="00E920EB" w:rsidRPr="008104A8">
        <w:rPr>
          <w:rFonts w:ascii="黑体" w:eastAsia="黑体" w:hAnsi="宋体" w:hint="eastAsia"/>
          <w:b/>
          <w:sz w:val="28"/>
          <w:szCs w:val="28"/>
        </w:rPr>
        <w:t>情况</w:t>
      </w:r>
      <w:r w:rsidR="00913F2C" w:rsidRPr="008104A8">
        <w:rPr>
          <w:rFonts w:ascii="黑体" w:eastAsia="黑体" w:hAnsi="宋体" w:hint="eastAsia"/>
          <w:b/>
          <w:sz w:val="28"/>
          <w:szCs w:val="28"/>
        </w:rPr>
        <w:t>】</w:t>
      </w:r>
    </w:p>
    <w:p w:rsidR="00913F2C" w:rsidRPr="00913F2C" w:rsidRDefault="00913F2C" w:rsidP="00E23FBF">
      <w:pPr>
        <w:spacing w:afterLines="50" w:after="156"/>
        <w:jc w:val="left"/>
        <w:rPr>
          <w:rFonts w:ascii="宋体" w:hAnsi="宋体"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1.</w:t>
      </w:r>
      <w:r w:rsidRPr="000E5B4E">
        <w:rPr>
          <w:rFonts w:ascii="楷体_GB2312" w:eastAsia="楷体_GB2312"/>
          <w:b/>
          <w:sz w:val="24"/>
          <w:szCs w:val="24"/>
        </w:rPr>
        <w:t>性别：</w:t>
      </w:r>
      <w:r w:rsidR="0039655C">
        <w:rPr>
          <w:rFonts w:ascii="楷体_GB2312" w:eastAsia="楷体_GB2312" w:hint="eastAsia"/>
          <w:b/>
          <w:sz w:val="24"/>
          <w:szCs w:val="24"/>
        </w:rPr>
        <w:tab/>
      </w:r>
      <w:r w:rsidR="00090A63">
        <w:rPr>
          <w:rFonts w:ascii="宋体" w:hAnsi="宋体"/>
          <w:sz w:val="24"/>
          <w:szCs w:val="24"/>
        </w:rPr>
        <w:t>⑴</w:t>
      </w:r>
      <w:r w:rsidRPr="00913F2C">
        <w:rPr>
          <w:rFonts w:ascii="宋体" w:hAnsi="宋体"/>
          <w:sz w:val="24"/>
          <w:szCs w:val="24"/>
        </w:rPr>
        <w:t xml:space="preserve">男      </w:t>
      </w:r>
      <w:r w:rsidR="00090A63">
        <w:rPr>
          <w:rFonts w:ascii="宋体" w:hAnsi="宋体"/>
          <w:sz w:val="24"/>
          <w:szCs w:val="24"/>
        </w:rPr>
        <w:t>⑵</w:t>
      </w:r>
      <w:r w:rsidRPr="00913F2C">
        <w:rPr>
          <w:rFonts w:ascii="宋体" w:hAnsi="宋体"/>
          <w:sz w:val="24"/>
          <w:szCs w:val="24"/>
        </w:rPr>
        <w:t>女</w:t>
      </w:r>
      <w:r w:rsidR="006E4D6A">
        <w:rPr>
          <w:rFonts w:ascii="宋体" w:hAnsi="宋体" w:hint="eastAsia"/>
          <w:sz w:val="24"/>
          <w:szCs w:val="24"/>
        </w:rPr>
        <w:t xml:space="preserve">   </w:t>
      </w:r>
      <w:r w:rsidRPr="000E5B4E">
        <w:rPr>
          <w:rFonts w:ascii="楷体_GB2312" w:eastAsia="楷体_GB2312" w:hint="eastAsia"/>
          <w:b/>
          <w:sz w:val="24"/>
          <w:szCs w:val="24"/>
        </w:rPr>
        <w:t>2.年龄</w:t>
      </w:r>
      <w:r w:rsidRPr="000E5B4E">
        <w:rPr>
          <w:rFonts w:ascii="楷体_GB2312" w:eastAsia="楷体_GB2312"/>
          <w:b/>
          <w:sz w:val="24"/>
          <w:szCs w:val="24"/>
        </w:rPr>
        <w:t>：</w:t>
      </w:r>
      <w:r w:rsidRPr="00913F2C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913F2C">
        <w:rPr>
          <w:rFonts w:ascii="宋体" w:hAnsi="宋体" w:hint="eastAsia"/>
          <w:sz w:val="24"/>
          <w:szCs w:val="24"/>
        </w:rPr>
        <w:t xml:space="preserve"> 岁</w:t>
      </w:r>
      <w:r w:rsidRPr="00913F2C">
        <w:rPr>
          <w:rFonts w:ascii="宋体" w:hAnsi="宋体"/>
          <w:sz w:val="24"/>
          <w:szCs w:val="24"/>
        </w:rPr>
        <w:t xml:space="preserve"> </w:t>
      </w:r>
    </w:p>
    <w:p w:rsidR="00913F2C" w:rsidRPr="00913F2C" w:rsidRDefault="00913F2C" w:rsidP="00E23FBF">
      <w:pPr>
        <w:spacing w:afterLines="50" w:after="156"/>
        <w:jc w:val="left"/>
        <w:rPr>
          <w:rFonts w:ascii="宋体" w:hAnsi="宋体"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3.</w:t>
      </w:r>
      <w:r w:rsidRPr="000E5B4E">
        <w:rPr>
          <w:rFonts w:ascii="楷体_GB2312" w:eastAsia="楷体_GB2312"/>
          <w:b/>
          <w:sz w:val="24"/>
          <w:szCs w:val="24"/>
        </w:rPr>
        <w:t>文化程度：</w:t>
      </w:r>
      <w:r w:rsidR="00090A63">
        <w:rPr>
          <w:rFonts w:ascii="宋体" w:hAnsi="宋体"/>
          <w:sz w:val="24"/>
          <w:szCs w:val="24"/>
        </w:rPr>
        <w:t>⑴</w:t>
      </w:r>
      <w:r w:rsidRPr="00913F2C">
        <w:rPr>
          <w:rFonts w:ascii="宋体" w:hAnsi="宋体"/>
          <w:sz w:val="24"/>
          <w:szCs w:val="24"/>
        </w:rPr>
        <w:t xml:space="preserve">初中及以下 </w:t>
      </w:r>
      <w:r w:rsidR="00090A63">
        <w:rPr>
          <w:rFonts w:ascii="宋体" w:hAnsi="宋体"/>
          <w:sz w:val="24"/>
          <w:szCs w:val="24"/>
        </w:rPr>
        <w:t>⑵</w:t>
      </w:r>
      <w:r w:rsidRPr="00913F2C">
        <w:rPr>
          <w:rFonts w:ascii="宋体" w:hAnsi="宋体"/>
          <w:sz w:val="24"/>
          <w:szCs w:val="24"/>
        </w:rPr>
        <w:t xml:space="preserve">高中或中专 </w:t>
      </w:r>
      <w:r w:rsidR="00090A63">
        <w:rPr>
          <w:rFonts w:ascii="宋体" w:hAnsi="宋体"/>
          <w:sz w:val="24"/>
          <w:szCs w:val="24"/>
        </w:rPr>
        <w:t>⑶</w:t>
      </w:r>
      <w:r w:rsidRPr="00913F2C">
        <w:rPr>
          <w:rFonts w:ascii="宋体" w:hAnsi="宋体"/>
          <w:sz w:val="24"/>
          <w:szCs w:val="24"/>
        </w:rPr>
        <w:t>大专</w:t>
      </w:r>
      <w:r w:rsidRPr="00913F2C">
        <w:rPr>
          <w:rFonts w:ascii="宋体" w:hAnsi="宋体" w:hint="eastAsia"/>
          <w:sz w:val="24"/>
          <w:szCs w:val="24"/>
        </w:rPr>
        <w:t>或</w:t>
      </w:r>
      <w:r w:rsidRPr="00913F2C">
        <w:rPr>
          <w:rFonts w:ascii="宋体" w:hAnsi="宋体"/>
          <w:sz w:val="24"/>
          <w:szCs w:val="24"/>
        </w:rPr>
        <w:t xml:space="preserve">本科  </w:t>
      </w:r>
      <w:r w:rsidR="00090A63">
        <w:rPr>
          <w:rFonts w:ascii="宋体" w:hAnsi="宋体"/>
          <w:sz w:val="24"/>
          <w:szCs w:val="24"/>
        </w:rPr>
        <w:t>⑷</w:t>
      </w:r>
      <w:r w:rsidRPr="00913F2C">
        <w:rPr>
          <w:rFonts w:ascii="宋体" w:hAnsi="宋体"/>
          <w:sz w:val="24"/>
          <w:szCs w:val="24"/>
        </w:rPr>
        <w:t>研究生及以上</w:t>
      </w:r>
    </w:p>
    <w:p w:rsidR="00913F2C" w:rsidRDefault="00913F2C" w:rsidP="00E23FBF">
      <w:pPr>
        <w:spacing w:afterLines="50" w:after="156"/>
        <w:jc w:val="left"/>
        <w:rPr>
          <w:rFonts w:ascii="宋体" w:hAnsi="宋体"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4.</w:t>
      </w:r>
      <w:r w:rsidRPr="000E5B4E">
        <w:rPr>
          <w:rFonts w:ascii="楷体_GB2312" w:eastAsia="楷体_GB2312"/>
          <w:b/>
          <w:sz w:val="24"/>
          <w:szCs w:val="24"/>
        </w:rPr>
        <w:t>户籍：</w:t>
      </w:r>
      <w:r w:rsidR="0039655C">
        <w:rPr>
          <w:rFonts w:ascii="楷体_GB2312" w:eastAsia="楷体_GB2312" w:hint="eastAsia"/>
          <w:b/>
          <w:sz w:val="24"/>
          <w:szCs w:val="24"/>
        </w:rPr>
        <w:tab/>
      </w:r>
      <w:r w:rsidR="00090A63">
        <w:rPr>
          <w:rFonts w:ascii="宋体" w:hAnsi="宋体"/>
          <w:sz w:val="24"/>
          <w:szCs w:val="24"/>
        </w:rPr>
        <w:t>⑴</w:t>
      </w:r>
      <w:r w:rsidRPr="00913F2C">
        <w:rPr>
          <w:rFonts w:ascii="宋体" w:hAnsi="宋体"/>
          <w:sz w:val="24"/>
          <w:szCs w:val="24"/>
        </w:rPr>
        <w:t>上海城镇</w:t>
      </w:r>
      <w:r w:rsidRPr="00913F2C">
        <w:rPr>
          <w:rFonts w:ascii="宋体" w:hAnsi="宋体" w:hint="eastAsia"/>
          <w:sz w:val="24"/>
          <w:szCs w:val="24"/>
        </w:rPr>
        <w:t xml:space="preserve">   </w:t>
      </w:r>
      <w:r w:rsidR="00090A63">
        <w:rPr>
          <w:rFonts w:ascii="宋体" w:hAnsi="宋体"/>
          <w:sz w:val="24"/>
          <w:szCs w:val="24"/>
        </w:rPr>
        <w:t>⑵</w:t>
      </w:r>
      <w:r w:rsidRPr="00913F2C">
        <w:rPr>
          <w:rFonts w:ascii="宋体" w:hAnsi="宋体"/>
          <w:sz w:val="24"/>
          <w:szCs w:val="24"/>
        </w:rPr>
        <w:t>上海农村</w:t>
      </w:r>
      <w:r w:rsidRPr="00913F2C">
        <w:rPr>
          <w:rFonts w:ascii="宋体" w:hAnsi="宋体" w:hint="eastAsia"/>
          <w:sz w:val="24"/>
          <w:szCs w:val="24"/>
        </w:rPr>
        <w:t xml:space="preserve">  </w:t>
      </w:r>
      <w:r w:rsidR="00090A63">
        <w:rPr>
          <w:rFonts w:ascii="宋体" w:hAnsi="宋体"/>
          <w:sz w:val="24"/>
          <w:szCs w:val="24"/>
        </w:rPr>
        <w:t>⑶</w:t>
      </w:r>
      <w:r w:rsidRPr="00913F2C">
        <w:rPr>
          <w:rFonts w:ascii="宋体" w:hAnsi="宋体"/>
          <w:sz w:val="24"/>
          <w:szCs w:val="24"/>
        </w:rPr>
        <w:t>外</w:t>
      </w:r>
      <w:r w:rsidRPr="00913F2C">
        <w:rPr>
          <w:rFonts w:ascii="宋体" w:hAnsi="宋体" w:hint="eastAsia"/>
          <w:sz w:val="24"/>
          <w:szCs w:val="24"/>
        </w:rPr>
        <w:t xml:space="preserve">地（有居住证）  </w:t>
      </w:r>
      <w:r w:rsidR="00090A63">
        <w:rPr>
          <w:rFonts w:ascii="宋体" w:hAnsi="宋体"/>
          <w:sz w:val="24"/>
          <w:szCs w:val="24"/>
        </w:rPr>
        <w:t>⑷</w:t>
      </w:r>
      <w:r w:rsidRPr="00913F2C">
        <w:rPr>
          <w:rFonts w:ascii="宋体" w:hAnsi="宋体"/>
          <w:sz w:val="24"/>
          <w:szCs w:val="24"/>
        </w:rPr>
        <w:t>外</w:t>
      </w:r>
      <w:r w:rsidRPr="00913F2C">
        <w:rPr>
          <w:rFonts w:ascii="宋体" w:hAnsi="宋体" w:hint="eastAsia"/>
          <w:sz w:val="24"/>
          <w:szCs w:val="24"/>
        </w:rPr>
        <w:t>地（无居住证）</w:t>
      </w:r>
    </w:p>
    <w:p w:rsidR="00913F2C" w:rsidRPr="000E5B4E" w:rsidRDefault="00913F2C" w:rsidP="00E23FBF">
      <w:pPr>
        <w:jc w:val="left"/>
        <w:rPr>
          <w:rFonts w:ascii="楷体_GB2312" w:eastAsia="楷体_GB2312"/>
          <w:b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5.职业状况</w:t>
      </w:r>
      <w:r w:rsidR="003B2820" w:rsidRPr="000E5B4E">
        <w:rPr>
          <w:rFonts w:ascii="楷体_GB2312" w:eastAsia="楷体_GB2312" w:hint="eastAsia"/>
          <w:b/>
          <w:sz w:val="24"/>
          <w:szCs w:val="24"/>
          <w:u w:val="single"/>
        </w:rPr>
        <w:t xml:space="preserve">        </w:t>
      </w:r>
      <w:r w:rsidRPr="000E5B4E">
        <w:rPr>
          <w:rFonts w:ascii="楷体_GB2312" w:eastAsia="楷体_GB2312"/>
          <w:b/>
          <w:sz w:val="24"/>
          <w:szCs w:val="24"/>
        </w:rPr>
        <w:t>：</w:t>
      </w:r>
    </w:p>
    <w:p w:rsidR="00913F2C" w:rsidRPr="00913F2C" w:rsidRDefault="00090A63" w:rsidP="00E23FBF">
      <w:pPr>
        <w:ind w:rightChars="-136" w:right="-286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⑴</w:t>
      </w:r>
      <w:r w:rsidR="00C0041A">
        <w:rPr>
          <w:rFonts w:ascii="宋体" w:hAnsi="宋体" w:hint="eastAsia"/>
          <w:sz w:val="24"/>
          <w:szCs w:val="24"/>
        </w:rPr>
        <w:t xml:space="preserve">企事业人员 </w:t>
      </w:r>
      <w:r w:rsidR="00946A12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⑵</w:t>
      </w:r>
      <w:r w:rsidR="00913F2C" w:rsidRPr="00913F2C">
        <w:rPr>
          <w:rFonts w:ascii="宋体" w:hAnsi="宋体" w:hint="eastAsia"/>
          <w:sz w:val="24"/>
          <w:szCs w:val="24"/>
        </w:rPr>
        <w:t>公务员</w:t>
      </w:r>
      <w:r w:rsidR="00946A12">
        <w:rPr>
          <w:rFonts w:ascii="宋体" w:hAnsi="宋体" w:hint="eastAsia"/>
          <w:sz w:val="24"/>
          <w:szCs w:val="24"/>
        </w:rPr>
        <w:tab/>
      </w:r>
      <w:r w:rsidR="00946A12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⑶</w:t>
      </w:r>
      <w:r w:rsidR="00913F2C" w:rsidRPr="00913F2C">
        <w:rPr>
          <w:rFonts w:ascii="宋体" w:hAnsi="宋体" w:hint="eastAsia"/>
          <w:sz w:val="24"/>
          <w:szCs w:val="24"/>
        </w:rPr>
        <w:t xml:space="preserve">自由职业    </w:t>
      </w:r>
      <w:r>
        <w:rPr>
          <w:rFonts w:ascii="宋体" w:hAnsi="宋体" w:hint="eastAsia"/>
          <w:sz w:val="24"/>
          <w:szCs w:val="24"/>
        </w:rPr>
        <w:t>⑷</w:t>
      </w:r>
      <w:r w:rsidR="00946A12" w:rsidRPr="00913F2C">
        <w:rPr>
          <w:rFonts w:ascii="宋体" w:hAnsi="宋体" w:hint="eastAsia"/>
          <w:sz w:val="24"/>
          <w:szCs w:val="24"/>
        </w:rPr>
        <w:t>个体、私营业主</w:t>
      </w:r>
    </w:p>
    <w:p w:rsidR="00913F2C" w:rsidRPr="00946A12" w:rsidRDefault="00090A63" w:rsidP="00E23FBF">
      <w:pPr>
        <w:ind w:rightChars="-136" w:right="-286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⑸</w:t>
      </w:r>
      <w:r w:rsidR="00913F2C" w:rsidRPr="00913F2C">
        <w:rPr>
          <w:rFonts w:ascii="宋体" w:hAnsi="宋体" w:hint="eastAsia"/>
          <w:sz w:val="24"/>
          <w:szCs w:val="24"/>
        </w:rPr>
        <w:t>农民</w:t>
      </w:r>
      <w:r w:rsidR="00913F2C" w:rsidRPr="00913F2C">
        <w:rPr>
          <w:rFonts w:ascii="宋体" w:hAnsi="宋体" w:hint="eastAsia"/>
          <w:sz w:val="24"/>
          <w:szCs w:val="24"/>
        </w:rPr>
        <w:tab/>
      </w:r>
      <w:r w:rsidR="00913F2C" w:rsidRPr="00913F2C">
        <w:rPr>
          <w:rFonts w:ascii="宋体" w:hAnsi="宋体" w:hint="eastAsia"/>
          <w:sz w:val="24"/>
          <w:szCs w:val="24"/>
        </w:rPr>
        <w:tab/>
      </w:r>
      <w:r w:rsidR="00946A12">
        <w:rPr>
          <w:rFonts w:ascii="宋体" w:hAnsi="宋体" w:hint="eastAsia"/>
          <w:sz w:val="24"/>
          <w:szCs w:val="24"/>
        </w:rPr>
        <w:tab/>
      </w:r>
      <w:r w:rsidR="00C0041A">
        <w:rPr>
          <w:rFonts w:ascii="宋体" w:hAnsi="宋体" w:hint="eastAsia"/>
          <w:sz w:val="24"/>
          <w:szCs w:val="24"/>
        </w:rPr>
        <w:t xml:space="preserve"> </w:t>
      </w:r>
      <w:r w:rsidR="005F507B">
        <w:rPr>
          <w:rFonts w:ascii="宋体" w:hAnsi="宋体" w:hint="eastAsia"/>
          <w:sz w:val="24"/>
          <w:szCs w:val="24"/>
        </w:rPr>
        <w:t>⑹</w:t>
      </w:r>
      <w:r w:rsidR="00913F2C" w:rsidRPr="00913F2C">
        <w:rPr>
          <w:rFonts w:ascii="宋体" w:hAnsi="宋体" w:hint="eastAsia"/>
          <w:sz w:val="24"/>
          <w:szCs w:val="24"/>
        </w:rPr>
        <w:t>在校学生</w:t>
      </w:r>
      <w:r w:rsidR="00913F2C" w:rsidRPr="00913F2C">
        <w:rPr>
          <w:rFonts w:ascii="宋体" w:hAnsi="宋体" w:hint="eastAsia"/>
          <w:sz w:val="24"/>
          <w:szCs w:val="24"/>
        </w:rPr>
        <w:tab/>
      </w:r>
      <w:r w:rsidR="00946A12">
        <w:rPr>
          <w:rFonts w:ascii="宋体" w:hAnsi="宋体" w:hint="eastAsia"/>
          <w:sz w:val="24"/>
          <w:szCs w:val="24"/>
        </w:rPr>
        <w:tab/>
      </w:r>
      <w:r w:rsidR="005F507B">
        <w:rPr>
          <w:rFonts w:ascii="宋体" w:hAnsi="宋体" w:hint="eastAsia"/>
          <w:sz w:val="24"/>
          <w:szCs w:val="24"/>
        </w:rPr>
        <w:t>⑺</w:t>
      </w:r>
      <w:r w:rsidR="00913F2C" w:rsidRPr="00913F2C">
        <w:rPr>
          <w:rFonts w:ascii="宋体" w:hAnsi="宋体" w:hint="eastAsia"/>
          <w:sz w:val="24"/>
          <w:szCs w:val="24"/>
        </w:rPr>
        <w:t>无业</w:t>
      </w:r>
      <w:r w:rsidR="005F507B">
        <w:rPr>
          <w:rFonts w:ascii="宋体" w:hAnsi="宋体" w:hint="eastAsia"/>
          <w:sz w:val="24"/>
          <w:szCs w:val="24"/>
        </w:rPr>
        <w:t>/待业</w:t>
      </w:r>
      <w:r w:rsidR="00913F2C" w:rsidRPr="00913F2C">
        <w:rPr>
          <w:rFonts w:ascii="宋体" w:hAnsi="宋体" w:hint="eastAsia"/>
          <w:sz w:val="24"/>
          <w:szCs w:val="24"/>
        </w:rPr>
        <w:t xml:space="preserve">  </w:t>
      </w:r>
      <w:r w:rsidR="00D84841">
        <w:rPr>
          <w:rFonts w:ascii="宋体" w:hAnsi="宋体" w:hint="eastAsia"/>
          <w:sz w:val="24"/>
          <w:szCs w:val="24"/>
        </w:rPr>
        <w:t xml:space="preserve"> </w:t>
      </w:r>
      <w:r w:rsidR="005F507B">
        <w:rPr>
          <w:rFonts w:ascii="宋体" w:hAnsi="宋体" w:hint="eastAsia"/>
          <w:sz w:val="24"/>
          <w:szCs w:val="24"/>
        </w:rPr>
        <w:t>⑻</w:t>
      </w:r>
      <w:r w:rsidR="009F1A08">
        <w:rPr>
          <w:rFonts w:ascii="宋体" w:hAnsi="宋体" w:hint="eastAsia"/>
          <w:sz w:val="24"/>
          <w:szCs w:val="24"/>
        </w:rPr>
        <w:t>离</w:t>
      </w:r>
      <w:r w:rsidR="00913F2C" w:rsidRPr="00913F2C">
        <w:rPr>
          <w:rFonts w:ascii="宋体" w:hAnsi="宋体" w:hint="eastAsia"/>
          <w:sz w:val="24"/>
          <w:szCs w:val="24"/>
        </w:rPr>
        <w:t>退休</w:t>
      </w:r>
      <w:r w:rsidR="00946A12">
        <w:rPr>
          <w:rFonts w:ascii="宋体" w:hAnsi="宋体" w:hint="eastAsia"/>
          <w:sz w:val="24"/>
          <w:szCs w:val="24"/>
        </w:rPr>
        <w:tab/>
      </w:r>
      <w:r w:rsidR="00946A12">
        <w:rPr>
          <w:rFonts w:ascii="宋体" w:hAnsi="宋体" w:hint="eastAsia"/>
          <w:sz w:val="24"/>
          <w:szCs w:val="24"/>
        </w:rPr>
        <w:tab/>
      </w:r>
      <w:r w:rsidR="00185AD4">
        <w:rPr>
          <w:rFonts w:ascii="宋体" w:hAnsi="宋体" w:hint="eastAsia"/>
          <w:sz w:val="24"/>
          <w:szCs w:val="24"/>
        </w:rPr>
        <w:tab/>
      </w:r>
      <w:r w:rsidR="005F507B">
        <w:rPr>
          <w:rFonts w:ascii="宋体" w:hAnsi="宋体" w:hint="eastAsia"/>
          <w:sz w:val="24"/>
          <w:szCs w:val="24"/>
        </w:rPr>
        <w:t>⑼</w:t>
      </w:r>
      <w:r w:rsidR="00913F2C" w:rsidRPr="00913F2C">
        <w:rPr>
          <w:rFonts w:ascii="宋体" w:hAnsi="宋体" w:hint="eastAsia"/>
          <w:sz w:val="24"/>
          <w:szCs w:val="24"/>
        </w:rPr>
        <w:t>其他</w:t>
      </w:r>
      <w:r w:rsidR="00913F2C" w:rsidRPr="00913F2C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D84841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913F2C" w:rsidRPr="00913F2C">
        <w:rPr>
          <w:rFonts w:ascii="宋体" w:hAnsi="宋体" w:hint="eastAsia"/>
          <w:sz w:val="24"/>
          <w:szCs w:val="24"/>
          <w:u w:val="single"/>
        </w:rPr>
        <w:t xml:space="preserve">  </w:t>
      </w:r>
    </w:p>
    <w:p w:rsidR="00913F2C" w:rsidRPr="004B1DB1" w:rsidRDefault="00913F2C" w:rsidP="00E23FBF">
      <w:pPr>
        <w:spacing w:beforeLines="50" w:before="156" w:afterLines="50" w:after="156"/>
        <w:jc w:val="left"/>
        <w:rPr>
          <w:rFonts w:ascii="楷体_GB2312" w:eastAsia="楷体_GB2312"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6.</w:t>
      </w:r>
      <w:r w:rsidR="004B1DB1" w:rsidRPr="000E5B4E">
        <w:rPr>
          <w:rFonts w:ascii="楷体_GB2312" w:eastAsia="楷体_GB2312" w:hint="eastAsia"/>
          <w:b/>
          <w:sz w:val="24"/>
          <w:szCs w:val="24"/>
        </w:rPr>
        <w:t>您的家庭成员数量是：</w:t>
      </w:r>
      <w:r w:rsidR="004B1DB1">
        <w:rPr>
          <w:rFonts w:ascii="楷体_GB2312" w:eastAsia="楷体_GB2312" w:hint="eastAsia"/>
          <w:sz w:val="24"/>
          <w:szCs w:val="24"/>
          <w:u w:val="single"/>
        </w:rPr>
        <w:t xml:space="preserve">      </w:t>
      </w:r>
      <w:r w:rsidR="004B1DB1">
        <w:rPr>
          <w:rFonts w:ascii="楷体_GB2312" w:eastAsia="楷体_GB2312" w:hint="eastAsia"/>
          <w:sz w:val="24"/>
          <w:szCs w:val="24"/>
        </w:rPr>
        <w:t>人</w:t>
      </w:r>
      <w:r w:rsidR="003C4187">
        <w:rPr>
          <w:rFonts w:ascii="楷体_GB2312" w:eastAsia="楷体_GB2312" w:hint="eastAsia"/>
          <w:sz w:val="24"/>
          <w:szCs w:val="24"/>
        </w:rPr>
        <w:t>（指</w:t>
      </w:r>
      <w:r w:rsidR="00C0041A">
        <w:rPr>
          <w:rFonts w:ascii="楷体_GB2312" w:eastAsia="楷体_GB2312" w:hint="eastAsia"/>
          <w:sz w:val="24"/>
          <w:szCs w:val="24"/>
        </w:rPr>
        <w:t>与您</w:t>
      </w:r>
      <w:r w:rsidR="003C4187">
        <w:rPr>
          <w:rFonts w:ascii="楷体_GB2312" w:eastAsia="楷体_GB2312" w:hint="eastAsia"/>
          <w:sz w:val="24"/>
          <w:szCs w:val="24"/>
        </w:rPr>
        <w:t>共同居住在一起的成员</w:t>
      </w:r>
      <w:r w:rsidR="00C0041A">
        <w:rPr>
          <w:rFonts w:ascii="楷体_GB2312" w:eastAsia="楷体_GB2312" w:hint="eastAsia"/>
          <w:sz w:val="24"/>
          <w:szCs w:val="24"/>
        </w:rPr>
        <w:t>数</w:t>
      </w:r>
      <w:r w:rsidR="003C4187">
        <w:rPr>
          <w:rFonts w:ascii="楷体_GB2312" w:eastAsia="楷体_GB2312" w:hint="eastAsia"/>
          <w:sz w:val="24"/>
          <w:szCs w:val="24"/>
        </w:rPr>
        <w:t>）</w:t>
      </w:r>
    </w:p>
    <w:p w:rsidR="00913F2C" w:rsidRPr="00913F2C" w:rsidRDefault="00913F2C" w:rsidP="00E23FBF">
      <w:pPr>
        <w:jc w:val="left"/>
        <w:rPr>
          <w:rFonts w:ascii="楷体_GB2312" w:eastAsia="楷体_GB2312"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7.</w:t>
      </w:r>
      <w:r w:rsidRPr="000E5B4E">
        <w:rPr>
          <w:rFonts w:ascii="楷体_GB2312" w:eastAsia="楷体_GB2312"/>
          <w:b/>
          <w:sz w:val="24"/>
          <w:szCs w:val="24"/>
        </w:rPr>
        <w:t>您的</w:t>
      </w:r>
      <w:r w:rsidRPr="000E5B4E">
        <w:rPr>
          <w:rFonts w:ascii="楷体_GB2312" w:eastAsia="楷体_GB2312" w:hint="eastAsia"/>
          <w:b/>
          <w:sz w:val="24"/>
          <w:szCs w:val="24"/>
        </w:rPr>
        <w:t>家庭</w:t>
      </w:r>
      <w:r w:rsidR="00B31A11">
        <w:rPr>
          <w:rFonts w:ascii="楷体_GB2312" w:eastAsia="楷体_GB2312" w:hint="eastAsia"/>
          <w:b/>
          <w:sz w:val="24"/>
          <w:szCs w:val="24"/>
        </w:rPr>
        <w:t>的</w:t>
      </w:r>
      <w:r w:rsidRPr="000E5B4E">
        <w:rPr>
          <w:rFonts w:ascii="楷体_GB2312" w:eastAsia="楷体_GB2312"/>
          <w:b/>
          <w:sz w:val="24"/>
          <w:szCs w:val="24"/>
        </w:rPr>
        <w:t>年</w:t>
      </w:r>
      <w:r w:rsidR="00B31A11">
        <w:rPr>
          <w:rFonts w:ascii="楷体_GB2312" w:eastAsia="楷体_GB2312" w:hint="eastAsia"/>
          <w:b/>
          <w:sz w:val="24"/>
          <w:szCs w:val="24"/>
        </w:rPr>
        <w:t>可支配</w:t>
      </w:r>
      <w:r w:rsidRPr="000E5B4E">
        <w:rPr>
          <w:rFonts w:ascii="楷体_GB2312" w:eastAsia="楷体_GB2312"/>
          <w:b/>
          <w:sz w:val="24"/>
          <w:szCs w:val="24"/>
        </w:rPr>
        <w:t>收入</w:t>
      </w:r>
      <w:r w:rsidR="009573F6" w:rsidRPr="000E5B4E">
        <w:rPr>
          <w:rFonts w:ascii="楷体_GB2312" w:eastAsia="楷体_GB2312" w:hint="eastAsia"/>
          <w:b/>
          <w:sz w:val="24"/>
          <w:szCs w:val="24"/>
        </w:rPr>
        <w:t>大约为</w:t>
      </w:r>
      <w:r w:rsidR="009573F6" w:rsidRPr="000E5B4E">
        <w:rPr>
          <w:rFonts w:ascii="楷体_GB2312" w:eastAsia="楷体_GB2312"/>
          <w:b/>
          <w:sz w:val="24"/>
          <w:szCs w:val="24"/>
        </w:rPr>
        <w:t>：</w:t>
      </w:r>
      <w:r w:rsidR="009573F6" w:rsidRPr="009573F6">
        <w:rPr>
          <w:rFonts w:ascii="楷体_GB2312" w:eastAsia="楷体_GB2312" w:hint="eastAsia"/>
          <w:sz w:val="24"/>
          <w:szCs w:val="24"/>
          <w:u w:val="single"/>
        </w:rPr>
        <w:t xml:space="preserve">   </w:t>
      </w:r>
      <w:r w:rsidR="009573F6">
        <w:rPr>
          <w:rFonts w:ascii="楷体_GB2312" w:eastAsia="楷体_GB2312" w:hint="eastAsia"/>
          <w:sz w:val="24"/>
          <w:szCs w:val="24"/>
          <w:u w:val="single"/>
        </w:rPr>
        <w:t xml:space="preserve">    </w:t>
      </w:r>
      <w:r w:rsidR="009573F6">
        <w:rPr>
          <w:rFonts w:ascii="楷体_GB2312" w:eastAsia="楷体_GB2312" w:hint="eastAsia"/>
          <w:sz w:val="24"/>
          <w:szCs w:val="24"/>
        </w:rPr>
        <w:t>（</w:t>
      </w:r>
      <w:r w:rsidR="009573F6" w:rsidRPr="000E5B4E">
        <w:rPr>
          <w:rFonts w:ascii="楷体_GB2312" w:eastAsia="楷体_GB2312" w:hint="eastAsia"/>
          <w:sz w:val="24"/>
          <w:szCs w:val="24"/>
        </w:rPr>
        <w:t>包括所有家庭成员的工资收入、退休金、务农或经商的经营性收入、房租收入等，但不包括出售资产的一次性收入</w:t>
      </w:r>
      <w:r w:rsidR="009573F6">
        <w:rPr>
          <w:rFonts w:ascii="楷体_GB2312" w:eastAsia="楷体_GB2312" w:hint="eastAsia"/>
          <w:sz w:val="24"/>
          <w:szCs w:val="24"/>
        </w:rPr>
        <w:t>）</w:t>
      </w:r>
    </w:p>
    <w:p w:rsidR="00913F2C" w:rsidRDefault="003B2820" w:rsidP="00E23FBF">
      <w:pPr>
        <w:ind w:rightChars="-432" w:right="-90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⑴</w:t>
      </w:r>
      <w:r w:rsidR="00185AD4">
        <w:rPr>
          <w:rFonts w:ascii="宋体" w:hAnsi="宋体" w:hint="eastAsia"/>
          <w:sz w:val="24"/>
          <w:szCs w:val="24"/>
        </w:rPr>
        <w:t xml:space="preserve"> </w:t>
      </w:r>
      <w:r w:rsidR="00913F2C" w:rsidRPr="00913F2C">
        <w:rPr>
          <w:rFonts w:ascii="宋体" w:hAnsi="宋体" w:hint="eastAsia"/>
          <w:sz w:val="24"/>
          <w:szCs w:val="24"/>
        </w:rPr>
        <w:t>2</w:t>
      </w:r>
      <w:r w:rsidR="00FB473F">
        <w:rPr>
          <w:rFonts w:ascii="宋体" w:hAnsi="宋体"/>
          <w:sz w:val="24"/>
          <w:szCs w:val="24"/>
        </w:rPr>
        <w:t>万</w:t>
      </w:r>
      <w:r w:rsidR="004B1DB1">
        <w:rPr>
          <w:rFonts w:ascii="宋体" w:hAnsi="宋体" w:hint="eastAsia"/>
          <w:sz w:val="24"/>
          <w:szCs w:val="24"/>
        </w:rPr>
        <w:t>元</w:t>
      </w:r>
      <w:r w:rsidR="00913F2C" w:rsidRPr="00913F2C">
        <w:rPr>
          <w:rFonts w:ascii="宋体" w:hAnsi="宋体"/>
          <w:sz w:val="24"/>
          <w:szCs w:val="24"/>
        </w:rPr>
        <w:t>以下</w:t>
      </w:r>
      <w:r w:rsidR="00A937B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⑵</w:t>
      </w:r>
      <w:r w:rsidR="00185AD4">
        <w:rPr>
          <w:rFonts w:ascii="宋体" w:hAnsi="宋体" w:hint="eastAsia"/>
          <w:sz w:val="24"/>
          <w:szCs w:val="24"/>
        </w:rPr>
        <w:t xml:space="preserve"> </w:t>
      </w:r>
      <w:r w:rsidR="00913F2C" w:rsidRPr="00913F2C">
        <w:rPr>
          <w:rFonts w:ascii="宋体" w:hAnsi="宋体" w:hint="eastAsia"/>
          <w:sz w:val="24"/>
          <w:szCs w:val="24"/>
        </w:rPr>
        <w:t>2</w:t>
      </w:r>
      <w:r w:rsidR="00913F2C" w:rsidRPr="00913F2C">
        <w:rPr>
          <w:rFonts w:ascii="宋体" w:hAnsi="宋体"/>
          <w:sz w:val="24"/>
          <w:szCs w:val="24"/>
        </w:rPr>
        <w:t>～</w:t>
      </w:r>
      <w:r w:rsidR="00913F2C" w:rsidRPr="00913F2C">
        <w:rPr>
          <w:rFonts w:ascii="宋体" w:hAnsi="宋体" w:hint="eastAsia"/>
          <w:sz w:val="24"/>
          <w:szCs w:val="24"/>
        </w:rPr>
        <w:t>4</w:t>
      </w:r>
      <w:r w:rsidR="00FB473F">
        <w:rPr>
          <w:rFonts w:ascii="宋体" w:hAnsi="宋体"/>
          <w:sz w:val="24"/>
          <w:szCs w:val="24"/>
        </w:rPr>
        <w:t>万</w:t>
      </w:r>
      <w:r w:rsidR="004B1DB1">
        <w:rPr>
          <w:rFonts w:ascii="宋体" w:hAnsi="宋体" w:hint="eastAsia"/>
          <w:sz w:val="24"/>
          <w:szCs w:val="24"/>
        </w:rPr>
        <w:t>元</w:t>
      </w:r>
      <w:r w:rsidR="00A937B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⑶</w:t>
      </w:r>
      <w:r w:rsidR="00185AD4">
        <w:rPr>
          <w:rFonts w:ascii="宋体" w:hAnsi="宋体" w:hint="eastAsia"/>
          <w:sz w:val="24"/>
          <w:szCs w:val="24"/>
        </w:rPr>
        <w:t xml:space="preserve"> </w:t>
      </w:r>
      <w:r w:rsidR="00913F2C" w:rsidRPr="00913F2C">
        <w:rPr>
          <w:rFonts w:ascii="宋体" w:hAnsi="宋体" w:hint="eastAsia"/>
          <w:sz w:val="24"/>
          <w:szCs w:val="24"/>
        </w:rPr>
        <w:t>4</w:t>
      </w:r>
      <w:r w:rsidR="00913F2C" w:rsidRPr="00913F2C">
        <w:rPr>
          <w:rFonts w:ascii="宋体" w:hAnsi="宋体"/>
          <w:sz w:val="24"/>
          <w:szCs w:val="24"/>
        </w:rPr>
        <w:t>～</w:t>
      </w:r>
      <w:r w:rsidR="00913F2C" w:rsidRPr="00913F2C">
        <w:rPr>
          <w:rFonts w:ascii="宋体" w:hAnsi="宋体" w:hint="eastAsia"/>
          <w:sz w:val="24"/>
          <w:szCs w:val="24"/>
        </w:rPr>
        <w:t>6</w:t>
      </w:r>
      <w:r w:rsidR="00913F2C" w:rsidRPr="00913F2C">
        <w:rPr>
          <w:rFonts w:ascii="宋体" w:hAnsi="宋体"/>
          <w:sz w:val="24"/>
          <w:szCs w:val="24"/>
        </w:rPr>
        <w:t>万</w:t>
      </w:r>
      <w:r w:rsidR="004B1DB1">
        <w:rPr>
          <w:rFonts w:ascii="宋体" w:hAnsi="宋体" w:hint="eastAsia"/>
          <w:sz w:val="24"/>
          <w:szCs w:val="24"/>
        </w:rPr>
        <w:t>元</w:t>
      </w:r>
      <w:r w:rsidR="00A937B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⑷</w:t>
      </w:r>
      <w:r w:rsidR="00185AD4">
        <w:rPr>
          <w:rFonts w:ascii="宋体" w:hAnsi="宋体" w:hint="eastAsia"/>
          <w:sz w:val="24"/>
          <w:szCs w:val="24"/>
        </w:rPr>
        <w:t xml:space="preserve"> </w:t>
      </w:r>
      <w:r w:rsidR="00913F2C" w:rsidRPr="00913F2C">
        <w:rPr>
          <w:rFonts w:ascii="宋体" w:hAnsi="宋体"/>
          <w:sz w:val="24"/>
          <w:szCs w:val="24"/>
        </w:rPr>
        <w:t>6～</w:t>
      </w:r>
      <w:r w:rsidR="00913F2C" w:rsidRPr="00913F2C">
        <w:rPr>
          <w:rFonts w:ascii="宋体" w:hAnsi="宋体" w:hint="eastAsia"/>
          <w:sz w:val="24"/>
          <w:szCs w:val="24"/>
        </w:rPr>
        <w:t>10</w:t>
      </w:r>
      <w:r w:rsidR="00FB473F">
        <w:rPr>
          <w:rFonts w:ascii="宋体" w:hAnsi="宋体"/>
          <w:sz w:val="24"/>
          <w:szCs w:val="24"/>
        </w:rPr>
        <w:t>万</w:t>
      </w:r>
      <w:r w:rsidR="004B1DB1">
        <w:rPr>
          <w:rFonts w:ascii="宋体" w:hAnsi="宋体" w:hint="eastAsia"/>
          <w:sz w:val="24"/>
          <w:szCs w:val="24"/>
        </w:rPr>
        <w:t>元</w:t>
      </w:r>
      <w:r w:rsidR="00A937B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⑸</w:t>
      </w:r>
      <w:r w:rsidR="00185AD4">
        <w:rPr>
          <w:rFonts w:ascii="宋体" w:hAnsi="宋体" w:hint="eastAsia"/>
          <w:sz w:val="24"/>
          <w:szCs w:val="24"/>
        </w:rPr>
        <w:t xml:space="preserve"> </w:t>
      </w:r>
      <w:r w:rsidR="00913F2C" w:rsidRPr="00913F2C">
        <w:rPr>
          <w:rFonts w:ascii="宋体" w:hAnsi="宋体" w:hint="eastAsia"/>
          <w:sz w:val="24"/>
          <w:szCs w:val="24"/>
        </w:rPr>
        <w:t>10</w:t>
      </w:r>
      <w:r w:rsidR="00913F2C" w:rsidRPr="00913F2C">
        <w:rPr>
          <w:rFonts w:ascii="宋体" w:hAnsi="宋体"/>
          <w:sz w:val="24"/>
          <w:szCs w:val="24"/>
        </w:rPr>
        <w:t>～</w:t>
      </w:r>
      <w:r w:rsidR="00913F2C" w:rsidRPr="00913F2C">
        <w:rPr>
          <w:rFonts w:ascii="宋体" w:hAnsi="宋体" w:hint="eastAsia"/>
          <w:sz w:val="24"/>
          <w:szCs w:val="24"/>
        </w:rPr>
        <w:t>20万</w:t>
      </w:r>
      <w:r w:rsidR="004B1DB1">
        <w:rPr>
          <w:rFonts w:ascii="宋体" w:hAnsi="宋体" w:hint="eastAsia"/>
          <w:sz w:val="24"/>
          <w:szCs w:val="24"/>
        </w:rPr>
        <w:t>元</w:t>
      </w:r>
      <w:r w:rsidR="00A937BB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⑹</w:t>
      </w:r>
      <w:r w:rsidR="00185AD4">
        <w:rPr>
          <w:rFonts w:ascii="宋体" w:hAnsi="宋体" w:hint="eastAsia"/>
          <w:sz w:val="24"/>
          <w:szCs w:val="24"/>
        </w:rPr>
        <w:t xml:space="preserve"> </w:t>
      </w:r>
      <w:r w:rsidR="00913F2C" w:rsidRPr="00913F2C">
        <w:rPr>
          <w:rFonts w:ascii="宋体" w:hAnsi="宋体" w:hint="eastAsia"/>
          <w:sz w:val="24"/>
          <w:szCs w:val="24"/>
        </w:rPr>
        <w:t>20万</w:t>
      </w:r>
      <w:r w:rsidR="004B1DB1">
        <w:rPr>
          <w:rFonts w:ascii="宋体" w:hAnsi="宋体" w:hint="eastAsia"/>
          <w:sz w:val="24"/>
          <w:szCs w:val="24"/>
        </w:rPr>
        <w:t>元</w:t>
      </w:r>
      <w:r w:rsidR="00913F2C" w:rsidRPr="00913F2C">
        <w:rPr>
          <w:rFonts w:ascii="宋体" w:hAnsi="宋体" w:hint="eastAsia"/>
          <w:sz w:val="24"/>
          <w:szCs w:val="24"/>
        </w:rPr>
        <w:t>以上</w:t>
      </w:r>
    </w:p>
    <w:p w:rsidR="0019377D" w:rsidRPr="000E5B4E" w:rsidRDefault="0019377D" w:rsidP="00E23FBF">
      <w:pPr>
        <w:spacing w:beforeLines="50" w:before="156"/>
        <w:jc w:val="left"/>
        <w:rPr>
          <w:rFonts w:ascii="楷体_GB2312" w:eastAsia="楷体_GB2312"/>
          <w:b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8.您</w:t>
      </w:r>
      <w:r w:rsidR="005A3C8E" w:rsidRPr="000E5B4E">
        <w:rPr>
          <w:rFonts w:ascii="楷体_GB2312" w:eastAsia="楷体_GB2312" w:hint="eastAsia"/>
          <w:b/>
          <w:sz w:val="24"/>
          <w:szCs w:val="24"/>
        </w:rPr>
        <w:t>日常</w:t>
      </w:r>
      <w:r w:rsidR="00E23FBF">
        <w:rPr>
          <w:rFonts w:ascii="楷体_GB2312" w:eastAsia="楷体_GB2312" w:hint="eastAsia"/>
          <w:b/>
          <w:sz w:val="24"/>
          <w:szCs w:val="24"/>
        </w:rPr>
        <w:t>通勤的</w:t>
      </w:r>
      <w:r w:rsidR="00F8554E" w:rsidRPr="000E5B4E">
        <w:rPr>
          <w:rFonts w:ascii="楷体_GB2312" w:eastAsia="楷体_GB2312" w:hint="eastAsia"/>
          <w:b/>
          <w:sz w:val="24"/>
          <w:szCs w:val="24"/>
        </w:rPr>
        <w:t>主要</w:t>
      </w:r>
      <w:r w:rsidR="00E23FBF">
        <w:rPr>
          <w:rFonts w:ascii="楷体_GB2312" w:eastAsia="楷体_GB2312" w:hint="eastAsia"/>
          <w:b/>
          <w:sz w:val="24"/>
          <w:szCs w:val="24"/>
        </w:rPr>
        <w:t>交通</w:t>
      </w:r>
      <w:r w:rsidR="00F8554E" w:rsidRPr="000E5B4E">
        <w:rPr>
          <w:rFonts w:ascii="楷体_GB2312" w:eastAsia="楷体_GB2312" w:hint="eastAsia"/>
          <w:b/>
          <w:sz w:val="24"/>
          <w:szCs w:val="24"/>
        </w:rPr>
        <w:t>方式是</w:t>
      </w:r>
      <w:r w:rsidR="003B2820" w:rsidRPr="000E5B4E">
        <w:rPr>
          <w:rFonts w:ascii="楷体_GB2312" w:eastAsia="楷体_GB2312" w:hint="eastAsia"/>
          <w:b/>
          <w:sz w:val="24"/>
          <w:szCs w:val="24"/>
          <w:u w:val="single"/>
        </w:rPr>
        <w:t xml:space="preserve">        </w:t>
      </w:r>
      <w:r w:rsidRPr="000E5B4E">
        <w:rPr>
          <w:rFonts w:ascii="楷体_GB2312" w:eastAsia="楷体_GB2312" w:hint="eastAsia"/>
          <w:b/>
          <w:sz w:val="24"/>
          <w:szCs w:val="24"/>
        </w:rPr>
        <w:t>：</w:t>
      </w:r>
      <w:r w:rsidR="00C0041A">
        <w:rPr>
          <w:rFonts w:ascii="楷体_GB2312" w:eastAsia="楷体_GB2312" w:hint="eastAsia"/>
          <w:b/>
          <w:sz w:val="24"/>
          <w:szCs w:val="24"/>
        </w:rPr>
        <w:t>（可多选）</w:t>
      </w:r>
    </w:p>
    <w:p w:rsidR="00E23FBF" w:rsidRDefault="003B2820" w:rsidP="00E23FBF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⑴</w:t>
      </w:r>
      <w:r w:rsidR="00F8554E">
        <w:rPr>
          <w:rFonts w:ascii="宋体" w:hAnsi="宋体" w:hint="eastAsia"/>
          <w:sz w:val="24"/>
          <w:szCs w:val="24"/>
        </w:rPr>
        <w:t xml:space="preserve">公交（含轨道交通） </w:t>
      </w:r>
      <w:r>
        <w:rPr>
          <w:rFonts w:ascii="宋体" w:hAnsi="宋体"/>
          <w:sz w:val="24"/>
          <w:szCs w:val="24"/>
        </w:rPr>
        <w:t>⑵</w:t>
      </w:r>
      <w:r w:rsidR="00F8554E">
        <w:rPr>
          <w:rFonts w:ascii="宋体" w:hAnsi="宋体" w:hint="eastAsia"/>
          <w:sz w:val="24"/>
          <w:szCs w:val="24"/>
        </w:rPr>
        <w:t>出租车</w:t>
      </w:r>
      <w:r w:rsidR="004B1DB1">
        <w:rPr>
          <w:rFonts w:ascii="宋体" w:hAnsi="宋体" w:hint="eastAsia"/>
          <w:sz w:val="24"/>
          <w:szCs w:val="24"/>
        </w:rPr>
        <w:t xml:space="preserve"> </w:t>
      </w:r>
      <w:r w:rsidR="005A3C8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⑶</w:t>
      </w:r>
      <w:r w:rsidR="00E23FBF">
        <w:rPr>
          <w:rFonts w:ascii="宋体" w:hAnsi="宋体" w:hint="eastAsia"/>
          <w:sz w:val="24"/>
          <w:szCs w:val="24"/>
        </w:rPr>
        <w:t>网络</w:t>
      </w:r>
      <w:r w:rsidR="00656532">
        <w:rPr>
          <w:rFonts w:ascii="宋体" w:hAnsi="宋体" w:hint="eastAsia"/>
          <w:sz w:val="24"/>
          <w:szCs w:val="24"/>
        </w:rPr>
        <w:t>约</w:t>
      </w:r>
      <w:r w:rsidR="00E23FBF">
        <w:rPr>
          <w:rFonts w:ascii="宋体" w:hAnsi="宋体" w:hint="eastAsia"/>
          <w:sz w:val="24"/>
          <w:szCs w:val="24"/>
        </w:rPr>
        <w:t>租</w:t>
      </w:r>
      <w:r w:rsidR="00656532">
        <w:rPr>
          <w:rFonts w:ascii="宋体" w:hAnsi="宋体" w:hint="eastAsia"/>
          <w:sz w:val="24"/>
          <w:szCs w:val="24"/>
        </w:rPr>
        <w:t>车（拼车）</w:t>
      </w:r>
      <w:r w:rsidR="00E23FBF">
        <w:rPr>
          <w:rFonts w:ascii="宋体" w:hAnsi="宋体" w:hint="eastAsia"/>
          <w:sz w:val="24"/>
          <w:szCs w:val="24"/>
        </w:rPr>
        <w:t xml:space="preserve"> </w:t>
      </w:r>
      <w:r w:rsidR="00656532">
        <w:rPr>
          <w:rFonts w:ascii="宋体" w:hAnsi="宋体"/>
          <w:sz w:val="24"/>
          <w:szCs w:val="24"/>
        </w:rPr>
        <w:t>⑷</w:t>
      </w:r>
      <w:r w:rsidR="00F8554E">
        <w:rPr>
          <w:rFonts w:ascii="宋体" w:hAnsi="宋体" w:hint="eastAsia"/>
          <w:sz w:val="24"/>
          <w:szCs w:val="24"/>
        </w:rPr>
        <w:t xml:space="preserve">私家车  </w:t>
      </w:r>
      <w:r w:rsidR="005A3C8E">
        <w:rPr>
          <w:rFonts w:ascii="宋体" w:hAnsi="宋体" w:hint="eastAsia"/>
          <w:sz w:val="24"/>
          <w:szCs w:val="24"/>
        </w:rPr>
        <w:t xml:space="preserve"> </w:t>
      </w:r>
    </w:p>
    <w:p w:rsidR="0019377D" w:rsidRPr="00913F2C" w:rsidRDefault="00E23FBF" w:rsidP="00E23FBF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⑸</w:t>
      </w:r>
      <w:r w:rsidR="00B47A95">
        <w:rPr>
          <w:rFonts w:ascii="宋体" w:hAnsi="宋体" w:hint="eastAsia"/>
          <w:sz w:val="24"/>
          <w:szCs w:val="24"/>
        </w:rPr>
        <w:t xml:space="preserve">助动车  </w:t>
      </w:r>
      <w:r>
        <w:rPr>
          <w:rFonts w:ascii="宋体" w:hAnsi="宋体"/>
          <w:sz w:val="24"/>
          <w:szCs w:val="24"/>
        </w:rPr>
        <w:t>⑹</w:t>
      </w:r>
      <w:r w:rsidR="00F8554E">
        <w:rPr>
          <w:rFonts w:ascii="宋体" w:hAnsi="宋体" w:hint="eastAsia"/>
          <w:sz w:val="24"/>
          <w:szCs w:val="24"/>
        </w:rPr>
        <w:t xml:space="preserve">自行车 </w:t>
      </w:r>
      <w:r w:rsidR="005A3C8E">
        <w:rPr>
          <w:rFonts w:ascii="宋体" w:hAnsi="宋体" w:hint="eastAsia"/>
          <w:sz w:val="24"/>
          <w:szCs w:val="24"/>
        </w:rPr>
        <w:t xml:space="preserve">  其他</w:t>
      </w:r>
      <w:r w:rsidR="005A3C8E" w:rsidRPr="003421E6">
        <w:rPr>
          <w:rFonts w:ascii="宋体" w:hAnsi="宋体" w:hint="eastAsia"/>
          <w:sz w:val="24"/>
          <w:szCs w:val="24"/>
          <w:u w:val="single"/>
        </w:rPr>
        <w:t xml:space="preserve"> </w:t>
      </w:r>
      <w:r w:rsidR="00640D10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3421E6" w:rsidRPr="003421E6">
        <w:rPr>
          <w:rFonts w:ascii="宋体" w:hAnsi="宋体" w:hint="eastAsia"/>
          <w:sz w:val="24"/>
          <w:szCs w:val="24"/>
          <w:u w:val="single"/>
        </w:rPr>
        <w:t xml:space="preserve">  </w:t>
      </w:r>
    </w:p>
    <w:p w:rsidR="00913F2C" w:rsidRPr="000E5B4E" w:rsidRDefault="00261D27" w:rsidP="00E23FBF">
      <w:pPr>
        <w:spacing w:beforeLines="50" w:before="156"/>
        <w:jc w:val="left"/>
        <w:rPr>
          <w:rFonts w:ascii="楷体_GB2312" w:eastAsia="楷体_GB2312"/>
          <w:b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9</w:t>
      </w:r>
      <w:r w:rsidR="00913F2C" w:rsidRPr="000E5B4E">
        <w:rPr>
          <w:rFonts w:ascii="楷体_GB2312" w:eastAsia="楷体_GB2312" w:hint="eastAsia"/>
          <w:b/>
          <w:sz w:val="24"/>
          <w:szCs w:val="24"/>
        </w:rPr>
        <w:t>.</w:t>
      </w:r>
      <w:r w:rsidR="005A3C8E" w:rsidRPr="000E5B4E">
        <w:rPr>
          <w:rFonts w:ascii="楷体_GB2312" w:eastAsia="楷体_GB2312" w:hint="eastAsia"/>
          <w:b/>
          <w:sz w:val="24"/>
          <w:szCs w:val="24"/>
        </w:rPr>
        <w:t>您现在居住住房的性质</w:t>
      </w:r>
      <w:r w:rsidR="00913F2C" w:rsidRPr="000E5B4E">
        <w:rPr>
          <w:rFonts w:ascii="楷体_GB2312" w:eastAsia="楷体_GB2312" w:hint="eastAsia"/>
          <w:b/>
          <w:sz w:val="24"/>
          <w:szCs w:val="24"/>
        </w:rPr>
        <w:t>是</w:t>
      </w:r>
      <w:r w:rsidR="0039655C" w:rsidRPr="009573F6">
        <w:rPr>
          <w:rFonts w:ascii="楷体_GB2312" w:eastAsia="楷体_GB2312" w:hint="eastAsia"/>
          <w:sz w:val="24"/>
          <w:szCs w:val="24"/>
          <w:u w:val="single"/>
        </w:rPr>
        <w:t xml:space="preserve">   </w:t>
      </w:r>
      <w:r w:rsidR="0039655C">
        <w:rPr>
          <w:rFonts w:ascii="楷体_GB2312" w:eastAsia="楷体_GB2312" w:hint="eastAsia"/>
          <w:sz w:val="24"/>
          <w:szCs w:val="24"/>
          <w:u w:val="single"/>
        </w:rPr>
        <w:t xml:space="preserve">    </w:t>
      </w:r>
      <w:r w:rsidR="00913F2C" w:rsidRPr="000E5B4E">
        <w:rPr>
          <w:rFonts w:ascii="楷体_GB2312" w:eastAsia="楷体_GB2312" w:hint="eastAsia"/>
          <w:b/>
          <w:sz w:val="24"/>
          <w:szCs w:val="24"/>
        </w:rPr>
        <w:t>：</w:t>
      </w:r>
    </w:p>
    <w:p w:rsidR="005A3C8E" w:rsidRDefault="003B2820" w:rsidP="00E23FBF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⑴</w:t>
      </w:r>
      <w:r w:rsidR="00913F2C" w:rsidRPr="00913F2C">
        <w:rPr>
          <w:rFonts w:ascii="宋体" w:hAnsi="宋体" w:hint="eastAsia"/>
          <w:sz w:val="24"/>
          <w:szCs w:val="24"/>
        </w:rPr>
        <w:t>商品房</w:t>
      </w:r>
      <w:r w:rsidR="00FB473F">
        <w:rPr>
          <w:rFonts w:ascii="宋体" w:hAnsi="宋体" w:hint="eastAsia"/>
          <w:sz w:val="24"/>
          <w:szCs w:val="24"/>
        </w:rPr>
        <w:tab/>
      </w:r>
      <w:r w:rsidR="005A3C8E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⑵</w:t>
      </w:r>
      <w:r w:rsidR="00913F2C" w:rsidRPr="00913F2C">
        <w:rPr>
          <w:rFonts w:ascii="宋体" w:hAnsi="宋体" w:hint="eastAsia"/>
          <w:sz w:val="24"/>
          <w:szCs w:val="24"/>
        </w:rPr>
        <w:t>售后公房</w:t>
      </w:r>
      <w:r w:rsidR="005A3C8E">
        <w:rPr>
          <w:rFonts w:ascii="宋体" w:hAnsi="宋体" w:hint="eastAsia"/>
          <w:sz w:val="24"/>
          <w:szCs w:val="24"/>
        </w:rPr>
        <w:tab/>
        <w:t xml:space="preserve">    </w:t>
      </w:r>
      <w:r>
        <w:rPr>
          <w:rFonts w:ascii="宋体" w:hAnsi="宋体"/>
          <w:sz w:val="24"/>
          <w:szCs w:val="24"/>
        </w:rPr>
        <w:t>⑶</w:t>
      </w:r>
      <w:r w:rsidR="005A3C8E" w:rsidRPr="00913F2C">
        <w:rPr>
          <w:rFonts w:ascii="宋体" w:hAnsi="宋体" w:hint="eastAsia"/>
          <w:sz w:val="24"/>
          <w:szCs w:val="24"/>
        </w:rPr>
        <w:t>私房</w:t>
      </w:r>
      <w:r w:rsidR="005A3C8E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>⑷</w:t>
      </w:r>
      <w:r w:rsidR="005A3C8E">
        <w:rPr>
          <w:rFonts w:ascii="宋体" w:hAnsi="宋体" w:hint="eastAsia"/>
          <w:sz w:val="24"/>
          <w:szCs w:val="24"/>
        </w:rPr>
        <w:t xml:space="preserve">共有产权房    </w:t>
      </w:r>
      <w:r>
        <w:rPr>
          <w:rFonts w:ascii="宋体" w:hAnsi="宋体"/>
          <w:sz w:val="24"/>
          <w:szCs w:val="24"/>
        </w:rPr>
        <w:t>⑸</w:t>
      </w:r>
      <w:r w:rsidR="005A3C8E">
        <w:rPr>
          <w:rFonts w:ascii="宋体" w:hAnsi="宋体" w:hint="eastAsia"/>
          <w:sz w:val="24"/>
          <w:szCs w:val="24"/>
        </w:rPr>
        <w:t>公共租赁房</w:t>
      </w:r>
    </w:p>
    <w:p w:rsidR="006A6798" w:rsidRDefault="003B2820" w:rsidP="00E23FBF">
      <w:pPr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⑹</w:t>
      </w:r>
      <w:r w:rsidR="005A3C8E">
        <w:rPr>
          <w:rFonts w:ascii="宋体" w:hAnsi="宋体" w:hint="eastAsia"/>
          <w:sz w:val="24"/>
          <w:szCs w:val="24"/>
        </w:rPr>
        <w:t>廉租房</w:t>
      </w:r>
      <w:r w:rsidR="00DB2B6F">
        <w:rPr>
          <w:rFonts w:ascii="宋体" w:hAnsi="宋体" w:hint="eastAsia"/>
          <w:sz w:val="24"/>
          <w:szCs w:val="24"/>
        </w:rPr>
        <w:tab/>
        <w:t xml:space="preserve">  </w:t>
      </w:r>
      <w:r w:rsidR="005A3C8E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⑺</w:t>
      </w:r>
      <w:r w:rsidR="005A3C8E">
        <w:rPr>
          <w:rFonts w:ascii="宋体" w:hAnsi="宋体" w:hint="eastAsia"/>
          <w:sz w:val="24"/>
          <w:szCs w:val="24"/>
        </w:rPr>
        <w:t>私人</w:t>
      </w:r>
      <w:r w:rsidR="00913F2C" w:rsidRPr="00913F2C">
        <w:rPr>
          <w:rFonts w:ascii="宋体" w:hAnsi="宋体" w:hint="eastAsia"/>
          <w:sz w:val="24"/>
          <w:szCs w:val="24"/>
        </w:rPr>
        <w:t>租借房屋</w:t>
      </w:r>
      <w:r w:rsidR="005A3C8E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⑻</w:t>
      </w:r>
      <w:r w:rsidR="00913F2C" w:rsidRPr="00913F2C">
        <w:rPr>
          <w:rFonts w:ascii="宋体" w:hAnsi="宋体" w:hint="eastAsia"/>
          <w:sz w:val="24"/>
          <w:szCs w:val="24"/>
        </w:rPr>
        <w:t>其他</w:t>
      </w:r>
      <w:r w:rsidR="00913F2C" w:rsidRPr="00913F2C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5A3C8E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="00913F2C" w:rsidRPr="00913F2C">
        <w:rPr>
          <w:rFonts w:ascii="宋体" w:hAnsi="宋体" w:hint="eastAsia"/>
          <w:sz w:val="24"/>
          <w:szCs w:val="24"/>
          <w:u w:val="single"/>
        </w:rPr>
        <w:t xml:space="preserve">   </w:t>
      </w:r>
    </w:p>
    <w:p w:rsidR="00B71EF7" w:rsidRDefault="006A6798" w:rsidP="00B71EF7">
      <w:pPr>
        <w:spacing w:line="276" w:lineRule="auto"/>
        <w:jc w:val="left"/>
        <w:rPr>
          <w:rFonts w:ascii="楷体_GB2312" w:eastAsia="楷体_GB2312"/>
          <w:b/>
          <w:sz w:val="24"/>
          <w:szCs w:val="24"/>
        </w:rPr>
      </w:pPr>
      <w:r w:rsidRPr="000E5B4E">
        <w:rPr>
          <w:rFonts w:ascii="楷体_GB2312" w:eastAsia="楷体_GB2312" w:hint="eastAsia"/>
          <w:b/>
          <w:sz w:val="24"/>
          <w:szCs w:val="24"/>
        </w:rPr>
        <w:t>10.</w:t>
      </w:r>
      <w:r w:rsidR="006B7DE9">
        <w:rPr>
          <w:rFonts w:ascii="楷体_GB2312" w:eastAsia="楷体_GB2312" w:hint="eastAsia"/>
          <w:b/>
          <w:sz w:val="24"/>
          <w:szCs w:val="24"/>
        </w:rPr>
        <w:t>您现在居住的该</w:t>
      </w:r>
      <w:bookmarkStart w:id="0" w:name="_GoBack"/>
      <w:bookmarkEnd w:id="0"/>
      <w:r w:rsidRPr="000E5B4E">
        <w:rPr>
          <w:rFonts w:ascii="楷体_GB2312" w:eastAsia="楷体_GB2312" w:hint="eastAsia"/>
          <w:b/>
          <w:sz w:val="24"/>
          <w:szCs w:val="24"/>
        </w:rPr>
        <w:t>住房</w:t>
      </w:r>
      <w:r w:rsidR="006B7DE9">
        <w:rPr>
          <w:rFonts w:ascii="楷体_GB2312" w:eastAsia="楷体_GB2312" w:hint="eastAsia"/>
          <w:b/>
          <w:sz w:val="24"/>
          <w:szCs w:val="24"/>
        </w:rPr>
        <w:t>的建筑面积</w:t>
      </w:r>
      <w:r w:rsidRPr="000E5B4E">
        <w:rPr>
          <w:rFonts w:ascii="楷体_GB2312" w:eastAsia="楷体_GB2312" w:hint="eastAsia"/>
          <w:b/>
          <w:sz w:val="24"/>
          <w:szCs w:val="24"/>
        </w:rPr>
        <w:t>：</w:t>
      </w:r>
      <w:r w:rsidRPr="00640D10">
        <w:rPr>
          <w:rFonts w:ascii="楷体_GB2312" w:eastAsia="楷体_GB2312" w:hint="eastAsia"/>
          <w:b/>
          <w:sz w:val="24"/>
          <w:szCs w:val="24"/>
          <w:u w:val="single"/>
        </w:rPr>
        <w:t xml:space="preserve">       </w:t>
      </w:r>
      <w:r w:rsidRPr="000E5B4E">
        <w:rPr>
          <w:rFonts w:ascii="楷体_GB2312" w:eastAsia="楷体_GB2312" w:hint="eastAsia"/>
          <w:b/>
          <w:sz w:val="24"/>
          <w:szCs w:val="24"/>
        </w:rPr>
        <w:t>平方米</w:t>
      </w:r>
    </w:p>
    <w:p w:rsidR="00B71EF7" w:rsidRDefault="00B71EF7" w:rsidP="00B71EF7">
      <w:pPr>
        <w:spacing w:line="276" w:lineRule="auto"/>
        <w:jc w:val="left"/>
        <w:rPr>
          <w:rFonts w:ascii="楷体_GB2312" w:eastAsia="楷体_GB2312"/>
          <w:b/>
          <w:sz w:val="24"/>
          <w:szCs w:val="24"/>
        </w:rPr>
      </w:pPr>
    </w:p>
    <w:p w:rsidR="00B71EF7" w:rsidRPr="00E23FBF" w:rsidRDefault="00B71EF7" w:rsidP="00B71EF7">
      <w:pPr>
        <w:spacing w:line="276" w:lineRule="auto"/>
        <w:jc w:val="left"/>
        <w:rPr>
          <w:rFonts w:ascii="黑体" w:eastAsia="黑体" w:hAnsi="Times New Roman"/>
          <w:szCs w:val="21"/>
        </w:rPr>
      </w:pPr>
      <w:r w:rsidRPr="00E23FBF">
        <w:rPr>
          <w:rFonts w:ascii="黑体" w:eastAsia="黑体" w:hAnsi="Times New Roman" w:hint="eastAsia"/>
          <w:szCs w:val="21"/>
        </w:rPr>
        <w:t>非常感谢您的配合参与，以下内容请交由工作人员填写：</w:t>
      </w:r>
    </w:p>
    <w:p w:rsidR="00E23FBF" w:rsidRPr="00E23FBF" w:rsidRDefault="00B71EF7" w:rsidP="00B71EF7">
      <w:pPr>
        <w:spacing w:beforeLines="50" w:before="156" w:line="276" w:lineRule="auto"/>
        <w:jc w:val="left"/>
        <w:rPr>
          <w:rFonts w:ascii="楷体_GB2312" w:eastAsia="楷体_GB2312" w:hint="eastAsia"/>
          <w:b/>
          <w:sz w:val="24"/>
          <w:szCs w:val="24"/>
        </w:rPr>
      </w:pPr>
      <w:r w:rsidRPr="00E23FBF">
        <w:rPr>
          <w:rFonts w:ascii="Times New Roman" w:eastAsia="楷体_GB2312" w:hAnsi="Times New Roman"/>
          <w:szCs w:val="21"/>
        </w:rPr>
        <w:t>_________</w:t>
      </w:r>
      <w:r w:rsidRPr="00E23FBF">
        <w:rPr>
          <w:rFonts w:ascii="Times New Roman" w:eastAsia="楷体_GB2312" w:hAnsi="Times New Roman" w:hint="eastAsia"/>
          <w:szCs w:val="21"/>
        </w:rPr>
        <w:t>□</w:t>
      </w:r>
      <w:r w:rsidRPr="00E23FBF">
        <w:rPr>
          <w:rFonts w:ascii="楷体_GB2312" w:eastAsia="楷体_GB2312" w:hAnsi="Times New Roman" w:hint="eastAsia"/>
          <w:szCs w:val="21"/>
        </w:rPr>
        <w:t>街道 /□镇</w:t>
      </w:r>
      <w:r w:rsidRPr="00E23FBF">
        <w:rPr>
          <w:rFonts w:ascii="Times New Roman" w:eastAsia="楷体_GB2312" w:hAnsi="Times New Roman"/>
          <w:szCs w:val="21"/>
        </w:rPr>
        <w:t>_________</w:t>
      </w:r>
      <w:r w:rsidRPr="00E23FBF">
        <w:rPr>
          <w:rFonts w:ascii="Times New Roman" w:eastAsia="楷体_GB2312" w:hAnsi="Times New Roman" w:hint="eastAsia"/>
          <w:szCs w:val="21"/>
        </w:rPr>
        <w:t>□</w:t>
      </w:r>
      <w:r w:rsidRPr="00E23FBF">
        <w:rPr>
          <w:rFonts w:ascii="楷体_GB2312" w:eastAsia="楷体_GB2312" w:hAnsi="Times New Roman" w:hint="eastAsia"/>
          <w:szCs w:val="21"/>
        </w:rPr>
        <w:t>居委/</w:t>
      </w:r>
      <w:r w:rsidRPr="00E23FBF">
        <w:rPr>
          <w:rFonts w:ascii="Times New Roman" w:eastAsia="楷体_GB2312" w:hAnsi="Times New Roman" w:hint="eastAsia"/>
          <w:szCs w:val="21"/>
        </w:rPr>
        <w:t>□村</w:t>
      </w:r>
      <w:r w:rsidRPr="00E23FBF">
        <w:rPr>
          <w:rFonts w:ascii="Times New Roman" w:eastAsia="楷体_GB2312" w:hAnsi="Times New Roman"/>
          <w:szCs w:val="21"/>
        </w:rPr>
        <w:t xml:space="preserve">     </w:t>
      </w:r>
      <w:r w:rsidRPr="00E23FBF">
        <w:rPr>
          <w:rFonts w:ascii="Times New Roman" w:eastAsia="楷体_GB2312" w:hAnsi="Times New Roman" w:hint="eastAsia"/>
          <w:szCs w:val="21"/>
        </w:rPr>
        <w:t xml:space="preserve"> </w:t>
      </w:r>
      <w:r w:rsidRPr="00E23FBF">
        <w:rPr>
          <w:rFonts w:ascii="Times New Roman" w:eastAsia="楷体_GB2312" w:hAnsi="Times New Roman" w:hint="eastAsia"/>
          <w:szCs w:val="21"/>
        </w:rPr>
        <w:t>编号：</w:t>
      </w:r>
      <w:r w:rsidRPr="00E23FBF">
        <w:rPr>
          <w:rFonts w:ascii="Times New Roman" w:eastAsia="楷体_GB2312" w:hAnsi="Times New Roman"/>
          <w:szCs w:val="21"/>
        </w:rPr>
        <w:t>__________</w:t>
      </w:r>
    </w:p>
    <w:sectPr w:rsidR="00E23FBF" w:rsidRPr="00E23FBF" w:rsidSect="00D82D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1134" w:left="107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9B" w:rsidRDefault="00D40A9B" w:rsidP="0042604C">
      <w:r>
        <w:separator/>
      </w:r>
    </w:p>
  </w:endnote>
  <w:endnote w:type="continuationSeparator" w:id="0">
    <w:p w:rsidR="00D40A9B" w:rsidRDefault="00D40A9B" w:rsidP="004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BE" w:rsidRDefault="002846BE" w:rsidP="006A080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6BE" w:rsidRDefault="002846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BE" w:rsidRDefault="002846BE" w:rsidP="00F07A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3297" w:rsidRPr="00C53297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BE" w:rsidRDefault="002846BE" w:rsidP="001F1F9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3297" w:rsidRPr="00C53297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9B" w:rsidRDefault="00D40A9B" w:rsidP="0042604C">
      <w:r>
        <w:separator/>
      </w:r>
    </w:p>
  </w:footnote>
  <w:footnote w:type="continuationSeparator" w:id="0">
    <w:p w:rsidR="00D40A9B" w:rsidRDefault="00D40A9B" w:rsidP="004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BE" w:rsidRDefault="002846BE">
    <w:pPr>
      <w:pStyle w:val="a3"/>
    </w:pPr>
    <w:r>
      <w:rPr>
        <w:rFonts w:hint="eastAsia"/>
      </w:rPr>
      <w:t>201</w:t>
    </w:r>
    <w:r>
      <w:t>6</w:t>
    </w:r>
    <w:r>
      <w:rPr>
        <w:rFonts w:hint="eastAsia"/>
      </w:rPr>
      <w:t>年上海民生问题专项调查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上海市人民政府发展研究中心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BE" w:rsidRPr="006E76AF" w:rsidRDefault="002846BE" w:rsidP="007105B3">
    <w:pPr>
      <w:pStyle w:val="a3"/>
      <w:ind w:firstLineChars="250" w:firstLine="450"/>
      <w:jc w:val="both"/>
    </w:pPr>
    <w:r>
      <w:rPr>
        <w:rFonts w:hint="eastAsia"/>
      </w:rPr>
      <w:t>201</w:t>
    </w:r>
    <w:r>
      <w:t>6</w:t>
    </w:r>
    <w:r>
      <w:rPr>
        <w:rFonts w:hint="eastAsia"/>
      </w:rPr>
      <w:t>年上海民生问题专项调查</w:t>
    </w:r>
    <w:r>
      <w:rPr>
        <w:rFonts w:hint="eastAsia"/>
      </w:rPr>
      <w:tab/>
    </w:r>
    <w:r>
      <w:rPr>
        <w:rFonts w:hint="eastAsia"/>
      </w:rPr>
      <w:tab/>
      <w:t xml:space="preserve">                   </w:t>
    </w:r>
    <w:r>
      <w:rPr>
        <w:rFonts w:hint="eastAsia"/>
      </w:rPr>
      <w:t>上海市人民政府发展研究中心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4E0"/>
    <w:multiLevelType w:val="hybridMultilevel"/>
    <w:tmpl w:val="1ADCBFA0"/>
    <w:lvl w:ilvl="0" w:tplc="C332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26D74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F7027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875B02"/>
    <w:multiLevelType w:val="hybridMultilevel"/>
    <w:tmpl w:val="1DB2A25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D1341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5776F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7C1E3E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5563F6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105D2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C473AD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D14676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54940"/>
    <w:multiLevelType w:val="hybridMultilevel"/>
    <w:tmpl w:val="ED5210F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CA642C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866C8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F43E37"/>
    <w:multiLevelType w:val="hybridMultilevel"/>
    <w:tmpl w:val="7FECDFF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82583B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CD3020"/>
    <w:multiLevelType w:val="hybridMultilevel"/>
    <w:tmpl w:val="D03E908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A2620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684F5C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AF0933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D003F9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521A0D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B6055F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783D72"/>
    <w:multiLevelType w:val="hybridMultilevel"/>
    <w:tmpl w:val="E5F224B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03501D"/>
    <w:multiLevelType w:val="hybridMultilevel"/>
    <w:tmpl w:val="992EF94A"/>
    <w:lvl w:ilvl="0" w:tplc="CAD62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DA86D2D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473E06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424B81"/>
    <w:multiLevelType w:val="hybridMultilevel"/>
    <w:tmpl w:val="8C9A7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ED730F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50687C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D443F9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A235E9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B95738"/>
    <w:multiLevelType w:val="hybridMultilevel"/>
    <w:tmpl w:val="D3D07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5865CD"/>
    <w:multiLevelType w:val="hybridMultilevel"/>
    <w:tmpl w:val="1232482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3C0262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81381B"/>
    <w:multiLevelType w:val="hybridMultilevel"/>
    <w:tmpl w:val="7A5477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242568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2B7F50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3F655E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9DC7137"/>
    <w:multiLevelType w:val="hybridMultilevel"/>
    <w:tmpl w:val="E5F224B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DA1670"/>
    <w:multiLevelType w:val="hybridMultilevel"/>
    <w:tmpl w:val="4E28A5D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3B124C"/>
    <w:multiLevelType w:val="hybridMultilevel"/>
    <w:tmpl w:val="2E5C0826"/>
    <w:lvl w:ilvl="0" w:tplc="94FE6F60">
      <w:start w:val="2"/>
      <w:numFmt w:val="bullet"/>
      <w:lvlText w:val="□"/>
      <w:lvlJc w:val="left"/>
      <w:pPr>
        <w:ind w:left="360" w:hanging="360"/>
      </w:pPr>
      <w:rPr>
        <w:rFonts w:ascii="楷体_GB2312" w:eastAsia="楷体_GB2312" w:hAnsi="Calibr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F0B579F"/>
    <w:multiLevelType w:val="hybridMultilevel"/>
    <w:tmpl w:val="0E901D1C"/>
    <w:lvl w:ilvl="0" w:tplc="A942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F3F0C5B"/>
    <w:multiLevelType w:val="hybridMultilevel"/>
    <w:tmpl w:val="C62063EC"/>
    <w:lvl w:ilvl="0" w:tplc="049E80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19D5C6E"/>
    <w:multiLevelType w:val="hybridMultilevel"/>
    <w:tmpl w:val="0458DE3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E06E77"/>
    <w:multiLevelType w:val="hybridMultilevel"/>
    <w:tmpl w:val="6ECAC2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3226E4"/>
    <w:multiLevelType w:val="hybridMultilevel"/>
    <w:tmpl w:val="44722D84"/>
    <w:lvl w:ilvl="0" w:tplc="A70C2B58">
      <w:start w:val="1"/>
      <w:numFmt w:val="decimal"/>
      <w:lvlText w:val="%1."/>
      <w:lvlJc w:val="left"/>
      <w:pPr>
        <w:ind w:left="360" w:hanging="360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6172661"/>
    <w:multiLevelType w:val="hybridMultilevel"/>
    <w:tmpl w:val="E5F224B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6F20CF"/>
    <w:multiLevelType w:val="hybridMultilevel"/>
    <w:tmpl w:val="AF0E1F1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F521B9"/>
    <w:multiLevelType w:val="hybridMultilevel"/>
    <w:tmpl w:val="1AE05AE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35"/>
  </w:num>
  <w:num w:numId="4">
    <w:abstractNumId w:val="46"/>
  </w:num>
  <w:num w:numId="5">
    <w:abstractNumId w:val="43"/>
  </w:num>
  <w:num w:numId="6">
    <w:abstractNumId w:val="42"/>
  </w:num>
  <w:num w:numId="7">
    <w:abstractNumId w:val="24"/>
  </w:num>
  <w:num w:numId="8">
    <w:abstractNumId w:val="31"/>
  </w:num>
  <w:num w:numId="9">
    <w:abstractNumId w:val="44"/>
  </w:num>
  <w:num w:numId="10">
    <w:abstractNumId w:val="15"/>
  </w:num>
  <w:num w:numId="11">
    <w:abstractNumId w:val="26"/>
  </w:num>
  <w:num w:numId="12">
    <w:abstractNumId w:val="17"/>
  </w:num>
  <w:num w:numId="13">
    <w:abstractNumId w:val="21"/>
  </w:num>
  <w:num w:numId="14">
    <w:abstractNumId w:val="22"/>
  </w:num>
  <w:num w:numId="15">
    <w:abstractNumId w:val="19"/>
  </w:num>
  <w:num w:numId="16">
    <w:abstractNumId w:val="2"/>
  </w:num>
  <w:num w:numId="17">
    <w:abstractNumId w:val="6"/>
  </w:num>
  <w:num w:numId="18">
    <w:abstractNumId w:val="23"/>
  </w:num>
  <w:num w:numId="19">
    <w:abstractNumId w:val="47"/>
  </w:num>
  <w:num w:numId="20">
    <w:abstractNumId w:val="0"/>
  </w:num>
  <w:num w:numId="21">
    <w:abstractNumId w:val="39"/>
  </w:num>
  <w:num w:numId="22">
    <w:abstractNumId w:val="3"/>
  </w:num>
  <w:num w:numId="23">
    <w:abstractNumId w:val="11"/>
  </w:num>
  <w:num w:numId="24">
    <w:abstractNumId w:val="32"/>
  </w:num>
  <w:num w:numId="25">
    <w:abstractNumId w:val="48"/>
  </w:num>
  <w:num w:numId="26">
    <w:abstractNumId w:val="16"/>
  </w:num>
  <w:num w:numId="27">
    <w:abstractNumId w:val="40"/>
  </w:num>
  <w:num w:numId="28">
    <w:abstractNumId w:val="33"/>
  </w:num>
  <w:num w:numId="29">
    <w:abstractNumId w:val="14"/>
  </w:num>
  <w:num w:numId="30">
    <w:abstractNumId w:val="37"/>
  </w:num>
  <w:num w:numId="31">
    <w:abstractNumId w:val="4"/>
  </w:num>
  <w:num w:numId="32">
    <w:abstractNumId w:val="34"/>
  </w:num>
  <w:num w:numId="33">
    <w:abstractNumId w:val="1"/>
  </w:num>
  <w:num w:numId="34">
    <w:abstractNumId w:val="28"/>
  </w:num>
  <w:num w:numId="35">
    <w:abstractNumId w:val="30"/>
  </w:num>
  <w:num w:numId="36">
    <w:abstractNumId w:val="49"/>
  </w:num>
  <w:num w:numId="37">
    <w:abstractNumId w:val="38"/>
  </w:num>
  <w:num w:numId="38">
    <w:abstractNumId w:val="8"/>
  </w:num>
  <w:num w:numId="39">
    <w:abstractNumId w:val="10"/>
  </w:num>
  <w:num w:numId="40">
    <w:abstractNumId w:val="36"/>
  </w:num>
  <w:num w:numId="41">
    <w:abstractNumId w:val="25"/>
  </w:num>
  <w:num w:numId="42">
    <w:abstractNumId w:val="9"/>
  </w:num>
  <w:num w:numId="43">
    <w:abstractNumId w:val="45"/>
  </w:num>
  <w:num w:numId="44">
    <w:abstractNumId w:val="7"/>
  </w:num>
  <w:num w:numId="45">
    <w:abstractNumId w:val="13"/>
  </w:num>
  <w:num w:numId="46">
    <w:abstractNumId w:val="29"/>
  </w:num>
  <w:num w:numId="47">
    <w:abstractNumId w:val="5"/>
  </w:num>
  <w:num w:numId="48">
    <w:abstractNumId w:val="12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04C"/>
    <w:rsid w:val="00003530"/>
    <w:rsid w:val="0000615F"/>
    <w:rsid w:val="00006671"/>
    <w:rsid w:val="0000761B"/>
    <w:rsid w:val="00007971"/>
    <w:rsid w:val="00007FF3"/>
    <w:rsid w:val="0001039C"/>
    <w:rsid w:val="00011B1E"/>
    <w:rsid w:val="000142F3"/>
    <w:rsid w:val="00015783"/>
    <w:rsid w:val="0001642E"/>
    <w:rsid w:val="00024015"/>
    <w:rsid w:val="000241DF"/>
    <w:rsid w:val="00024608"/>
    <w:rsid w:val="00024DD9"/>
    <w:rsid w:val="00026C15"/>
    <w:rsid w:val="00032B01"/>
    <w:rsid w:val="00033E6B"/>
    <w:rsid w:val="00033ED8"/>
    <w:rsid w:val="00035D04"/>
    <w:rsid w:val="0003656E"/>
    <w:rsid w:val="00036F12"/>
    <w:rsid w:val="0003726C"/>
    <w:rsid w:val="0003739B"/>
    <w:rsid w:val="00041C63"/>
    <w:rsid w:val="0004237A"/>
    <w:rsid w:val="00042B51"/>
    <w:rsid w:val="0004366A"/>
    <w:rsid w:val="00044930"/>
    <w:rsid w:val="000449B4"/>
    <w:rsid w:val="000453BB"/>
    <w:rsid w:val="0004587F"/>
    <w:rsid w:val="00045AEB"/>
    <w:rsid w:val="00050201"/>
    <w:rsid w:val="00051DA8"/>
    <w:rsid w:val="000558A9"/>
    <w:rsid w:val="000567E2"/>
    <w:rsid w:val="00057BEF"/>
    <w:rsid w:val="00057E23"/>
    <w:rsid w:val="00062245"/>
    <w:rsid w:val="00062DC2"/>
    <w:rsid w:val="0006309C"/>
    <w:rsid w:val="00063C84"/>
    <w:rsid w:val="000722D5"/>
    <w:rsid w:val="000725E6"/>
    <w:rsid w:val="000811E2"/>
    <w:rsid w:val="0008151E"/>
    <w:rsid w:val="00083292"/>
    <w:rsid w:val="00083A56"/>
    <w:rsid w:val="000849AC"/>
    <w:rsid w:val="00085478"/>
    <w:rsid w:val="00086BD5"/>
    <w:rsid w:val="00086D3B"/>
    <w:rsid w:val="00090A63"/>
    <w:rsid w:val="00091CFA"/>
    <w:rsid w:val="000927B3"/>
    <w:rsid w:val="0009331C"/>
    <w:rsid w:val="0009336D"/>
    <w:rsid w:val="000965BA"/>
    <w:rsid w:val="00096D86"/>
    <w:rsid w:val="00097E1C"/>
    <w:rsid w:val="000A0903"/>
    <w:rsid w:val="000A0C70"/>
    <w:rsid w:val="000A1AF2"/>
    <w:rsid w:val="000A3A01"/>
    <w:rsid w:val="000A596B"/>
    <w:rsid w:val="000A770D"/>
    <w:rsid w:val="000A781B"/>
    <w:rsid w:val="000B11DF"/>
    <w:rsid w:val="000B2CD2"/>
    <w:rsid w:val="000B3090"/>
    <w:rsid w:val="000B5F59"/>
    <w:rsid w:val="000B6764"/>
    <w:rsid w:val="000B6E3E"/>
    <w:rsid w:val="000C1FB6"/>
    <w:rsid w:val="000C3552"/>
    <w:rsid w:val="000C3B08"/>
    <w:rsid w:val="000C4719"/>
    <w:rsid w:val="000C48F4"/>
    <w:rsid w:val="000C66D9"/>
    <w:rsid w:val="000C743F"/>
    <w:rsid w:val="000D1C48"/>
    <w:rsid w:val="000D4108"/>
    <w:rsid w:val="000D4347"/>
    <w:rsid w:val="000D4AB6"/>
    <w:rsid w:val="000D5A34"/>
    <w:rsid w:val="000E0399"/>
    <w:rsid w:val="000E0AF4"/>
    <w:rsid w:val="000E0DB0"/>
    <w:rsid w:val="000E2C51"/>
    <w:rsid w:val="000E3FEE"/>
    <w:rsid w:val="000E5B4E"/>
    <w:rsid w:val="000E7B77"/>
    <w:rsid w:val="000F0817"/>
    <w:rsid w:val="000F3204"/>
    <w:rsid w:val="000F6548"/>
    <w:rsid w:val="000F6C85"/>
    <w:rsid w:val="00101C71"/>
    <w:rsid w:val="0010296D"/>
    <w:rsid w:val="00106E0B"/>
    <w:rsid w:val="00116C92"/>
    <w:rsid w:val="0011763F"/>
    <w:rsid w:val="00120875"/>
    <w:rsid w:val="00121746"/>
    <w:rsid w:val="00121CB7"/>
    <w:rsid w:val="00122498"/>
    <w:rsid w:val="00123E95"/>
    <w:rsid w:val="00126467"/>
    <w:rsid w:val="0012693C"/>
    <w:rsid w:val="00127527"/>
    <w:rsid w:val="001278C2"/>
    <w:rsid w:val="001309A4"/>
    <w:rsid w:val="00131828"/>
    <w:rsid w:val="00132A7A"/>
    <w:rsid w:val="0013383E"/>
    <w:rsid w:val="00133F2C"/>
    <w:rsid w:val="00134DB3"/>
    <w:rsid w:val="00135ABF"/>
    <w:rsid w:val="00136501"/>
    <w:rsid w:val="00136E73"/>
    <w:rsid w:val="00141B98"/>
    <w:rsid w:val="001425FD"/>
    <w:rsid w:val="00143ECC"/>
    <w:rsid w:val="00154C97"/>
    <w:rsid w:val="001560F7"/>
    <w:rsid w:val="001646F9"/>
    <w:rsid w:val="001651C7"/>
    <w:rsid w:val="00166025"/>
    <w:rsid w:val="00166A43"/>
    <w:rsid w:val="001711ED"/>
    <w:rsid w:val="0017123A"/>
    <w:rsid w:val="0017341C"/>
    <w:rsid w:val="001735F6"/>
    <w:rsid w:val="001776E0"/>
    <w:rsid w:val="00177EA7"/>
    <w:rsid w:val="00183976"/>
    <w:rsid w:val="001842CF"/>
    <w:rsid w:val="00185AD4"/>
    <w:rsid w:val="00186135"/>
    <w:rsid w:val="001867C7"/>
    <w:rsid w:val="00187BCF"/>
    <w:rsid w:val="00187EE6"/>
    <w:rsid w:val="001908C3"/>
    <w:rsid w:val="0019377D"/>
    <w:rsid w:val="00195238"/>
    <w:rsid w:val="00197181"/>
    <w:rsid w:val="001973F5"/>
    <w:rsid w:val="001A12A4"/>
    <w:rsid w:val="001A247B"/>
    <w:rsid w:val="001A46E3"/>
    <w:rsid w:val="001A4CC6"/>
    <w:rsid w:val="001A664F"/>
    <w:rsid w:val="001B081A"/>
    <w:rsid w:val="001B0B10"/>
    <w:rsid w:val="001B117E"/>
    <w:rsid w:val="001B1279"/>
    <w:rsid w:val="001B12D0"/>
    <w:rsid w:val="001B1FF8"/>
    <w:rsid w:val="001B3EB3"/>
    <w:rsid w:val="001B69A9"/>
    <w:rsid w:val="001B7A88"/>
    <w:rsid w:val="001C1B2C"/>
    <w:rsid w:val="001C277C"/>
    <w:rsid w:val="001C3282"/>
    <w:rsid w:val="001C3474"/>
    <w:rsid w:val="001C3EA1"/>
    <w:rsid w:val="001C5DBF"/>
    <w:rsid w:val="001C7737"/>
    <w:rsid w:val="001D1A09"/>
    <w:rsid w:val="001D3542"/>
    <w:rsid w:val="001D4DAF"/>
    <w:rsid w:val="001D5DBE"/>
    <w:rsid w:val="001E156C"/>
    <w:rsid w:val="001E182B"/>
    <w:rsid w:val="001E3ACC"/>
    <w:rsid w:val="001E4671"/>
    <w:rsid w:val="001E5856"/>
    <w:rsid w:val="001E740E"/>
    <w:rsid w:val="001F1F9B"/>
    <w:rsid w:val="001F379B"/>
    <w:rsid w:val="001F5A1B"/>
    <w:rsid w:val="001F669E"/>
    <w:rsid w:val="001F6767"/>
    <w:rsid w:val="00202311"/>
    <w:rsid w:val="002026AC"/>
    <w:rsid w:val="00206026"/>
    <w:rsid w:val="002062E7"/>
    <w:rsid w:val="0021400B"/>
    <w:rsid w:val="00214F29"/>
    <w:rsid w:val="002171C4"/>
    <w:rsid w:val="00221DF9"/>
    <w:rsid w:val="00223248"/>
    <w:rsid w:val="00223651"/>
    <w:rsid w:val="00223753"/>
    <w:rsid w:val="00223AD2"/>
    <w:rsid w:val="00230C61"/>
    <w:rsid w:val="002318EB"/>
    <w:rsid w:val="002320C4"/>
    <w:rsid w:val="00232FD4"/>
    <w:rsid w:val="002347EE"/>
    <w:rsid w:val="002431D3"/>
    <w:rsid w:val="0024345F"/>
    <w:rsid w:val="00245DCC"/>
    <w:rsid w:val="0024707C"/>
    <w:rsid w:val="00250A62"/>
    <w:rsid w:val="00250BC7"/>
    <w:rsid w:val="00251630"/>
    <w:rsid w:val="00253D5B"/>
    <w:rsid w:val="00254AFD"/>
    <w:rsid w:val="00261355"/>
    <w:rsid w:val="00261D27"/>
    <w:rsid w:val="00262EF0"/>
    <w:rsid w:val="00263295"/>
    <w:rsid w:val="00263616"/>
    <w:rsid w:val="00263C55"/>
    <w:rsid w:val="00264401"/>
    <w:rsid w:val="00264993"/>
    <w:rsid w:val="0026599F"/>
    <w:rsid w:val="002713DB"/>
    <w:rsid w:val="00272DF4"/>
    <w:rsid w:val="00276BBE"/>
    <w:rsid w:val="002810C6"/>
    <w:rsid w:val="00284680"/>
    <w:rsid w:val="002846BE"/>
    <w:rsid w:val="002868E5"/>
    <w:rsid w:val="0028763A"/>
    <w:rsid w:val="00291774"/>
    <w:rsid w:val="00293FCE"/>
    <w:rsid w:val="00294AE9"/>
    <w:rsid w:val="00295B24"/>
    <w:rsid w:val="002A0E45"/>
    <w:rsid w:val="002A0E6D"/>
    <w:rsid w:val="002A1923"/>
    <w:rsid w:val="002A1C2F"/>
    <w:rsid w:val="002A2148"/>
    <w:rsid w:val="002A293A"/>
    <w:rsid w:val="002A4AAB"/>
    <w:rsid w:val="002A5031"/>
    <w:rsid w:val="002A5F08"/>
    <w:rsid w:val="002A6E3D"/>
    <w:rsid w:val="002A7EE4"/>
    <w:rsid w:val="002B2300"/>
    <w:rsid w:val="002B3BA8"/>
    <w:rsid w:val="002B4AA0"/>
    <w:rsid w:val="002B660C"/>
    <w:rsid w:val="002B7060"/>
    <w:rsid w:val="002B7D16"/>
    <w:rsid w:val="002C1500"/>
    <w:rsid w:val="002C34B6"/>
    <w:rsid w:val="002C61FE"/>
    <w:rsid w:val="002C6377"/>
    <w:rsid w:val="002D0621"/>
    <w:rsid w:val="002D0BB6"/>
    <w:rsid w:val="002D1381"/>
    <w:rsid w:val="002D1C03"/>
    <w:rsid w:val="002D6405"/>
    <w:rsid w:val="002D75CE"/>
    <w:rsid w:val="002D7B60"/>
    <w:rsid w:val="002D7DA3"/>
    <w:rsid w:val="002E574F"/>
    <w:rsid w:val="002E79F9"/>
    <w:rsid w:val="002F0F96"/>
    <w:rsid w:val="002F13FF"/>
    <w:rsid w:val="002F1A07"/>
    <w:rsid w:val="002F1EA8"/>
    <w:rsid w:val="002F37A2"/>
    <w:rsid w:val="002F3A58"/>
    <w:rsid w:val="002F3D55"/>
    <w:rsid w:val="002F3D9E"/>
    <w:rsid w:val="002F4346"/>
    <w:rsid w:val="002F565C"/>
    <w:rsid w:val="002F6E54"/>
    <w:rsid w:val="0030249A"/>
    <w:rsid w:val="00304360"/>
    <w:rsid w:val="0030582B"/>
    <w:rsid w:val="00305A8E"/>
    <w:rsid w:val="00306A0F"/>
    <w:rsid w:val="003074E3"/>
    <w:rsid w:val="003078C4"/>
    <w:rsid w:val="00311EC9"/>
    <w:rsid w:val="00312046"/>
    <w:rsid w:val="0031397C"/>
    <w:rsid w:val="003145D6"/>
    <w:rsid w:val="00315627"/>
    <w:rsid w:val="00315917"/>
    <w:rsid w:val="0032317D"/>
    <w:rsid w:val="00325462"/>
    <w:rsid w:val="00330133"/>
    <w:rsid w:val="003310E4"/>
    <w:rsid w:val="0033239C"/>
    <w:rsid w:val="00333FF6"/>
    <w:rsid w:val="00334440"/>
    <w:rsid w:val="00340307"/>
    <w:rsid w:val="003406EE"/>
    <w:rsid w:val="003421E6"/>
    <w:rsid w:val="00343626"/>
    <w:rsid w:val="003473D9"/>
    <w:rsid w:val="003542C5"/>
    <w:rsid w:val="003558D4"/>
    <w:rsid w:val="00362D49"/>
    <w:rsid w:val="00362E60"/>
    <w:rsid w:val="00370750"/>
    <w:rsid w:val="00370D19"/>
    <w:rsid w:val="00374667"/>
    <w:rsid w:val="003833AA"/>
    <w:rsid w:val="0038476D"/>
    <w:rsid w:val="00384D0F"/>
    <w:rsid w:val="0038517E"/>
    <w:rsid w:val="00390513"/>
    <w:rsid w:val="00390E98"/>
    <w:rsid w:val="00391A29"/>
    <w:rsid w:val="0039655C"/>
    <w:rsid w:val="00397A09"/>
    <w:rsid w:val="00397F1C"/>
    <w:rsid w:val="00397FE7"/>
    <w:rsid w:val="003A14A7"/>
    <w:rsid w:val="003A1714"/>
    <w:rsid w:val="003A4580"/>
    <w:rsid w:val="003A523E"/>
    <w:rsid w:val="003A7616"/>
    <w:rsid w:val="003A7C8B"/>
    <w:rsid w:val="003B10BC"/>
    <w:rsid w:val="003B1CFB"/>
    <w:rsid w:val="003B2820"/>
    <w:rsid w:val="003B38AA"/>
    <w:rsid w:val="003B47BC"/>
    <w:rsid w:val="003B50B8"/>
    <w:rsid w:val="003B57D8"/>
    <w:rsid w:val="003B593F"/>
    <w:rsid w:val="003B5DAE"/>
    <w:rsid w:val="003B5FBA"/>
    <w:rsid w:val="003B61DB"/>
    <w:rsid w:val="003B6335"/>
    <w:rsid w:val="003B694C"/>
    <w:rsid w:val="003B69EB"/>
    <w:rsid w:val="003C07DC"/>
    <w:rsid w:val="003C0DBD"/>
    <w:rsid w:val="003C11BD"/>
    <w:rsid w:val="003C2613"/>
    <w:rsid w:val="003C4187"/>
    <w:rsid w:val="003C4678"/>
    <w:rsid w:val="003D0E71"/>
    <w:rsid w:val="003D275E"/>
    <w:rsid w:val="003D3CFF"/>
    <w:rsid w:val="003D5C80"/>
    <w:rsid w:val="003D7752"/>
    <w:rsid w:val="003E0636"/>
    <w:rsid w:val="003E0F1F"/>
    <w:rsid w:val="003E1AE3"/>
    <w:rsid w:val="003E3C43"/>
    <w:rsid w:val="003F0206"/>
    <w:rsid w:val="003F07DB"/>
    <w:rsid w:val="003F2681"/>
    <w:rsid w:val="003F7A27"/>
    <w:rsid w:val="004009B0"/>
    <w:rsid w:val="00400C93"/>
    <w:rsid w:val="00400E61"/>
    <w:rsid w:val="00401C08"/>
    <w:rsid w:val="00402A09"/>
    <w:rsid w:val="00404A4B"/>
    <w:rsid w:val="00404ADC"/>
    <w:rsid w:val="0040568B"/>
    <w:rsid w:val="00406460"/>
    <w:rsid w:val="0041444E"/>
    <w:rsid w:val="0041458D"/>
    <w:rsid w:val="00414A65"/>
    <w:rsid w:val="004155E3"/>
    <w:rsid w:val="0041649E"/>
    <w:rsid w:val="00421E85"/>
    <w:rsid w:val="00422366"/>
    <w:rsid w:val="00422790"/>
    <w:rsid w:val="004249E0"/>
    <w:rsid w:val="00425C5F"/>
    <w:rsid w:val="0042604C"/>
    <w:rsid w:val="0042627A"/>
    <w:rsid w:val="004331F3"/>
    <w:rsid w:val="0043593C"/>
    <w:rsid w:val="00436160"/>
    <w:rsid w:val="00440CCF"/>
    <w:rsid w:val="00444F22"/>
    <w:rsid w:val="00447D94"/>
    <w:rsid w:val="00447FDD"/>
    <w:rsid w:val="004504B6"/>
    <w:rsid w:val="00451708"/>
    <w:rsid w:val="00452146"/>
    <w:rsid w:val="004539D2"/>
    <w:rsid w:val="004551BF"/>
    <w:rsid w:val="004566DC"/>
    <w:rsid w:val="00460143"/>
    <w:rsid w:val="00462312"/>
    <w:rsid w:val="00465913"/>
    <w:rsid w:val="00465F79"/>
    <w:rsid w:val="004668AE"/>
    <w:rsid w:val="00471B0E"/>
    <w:rsid w:val="004720CE"/>
    <w:rsid w:val="004724C7"/>
    <w:rsid w:val="00472725"/>
    <w:rsid w:val="00476F05"/>
    <w:rsid w:val="00480299"/>
    <w:rsid w:val="004814C2"/>
    <w:rsid w:val="00485418"/>
    <w:rsid w:val="00485E93"/>
    <w:rsid w:val="00486773"/>
    <w:rsid w:val="004927D3"/>
    <w:rsid w:val="00492DD3"/>
    <w:rsid w:val="00492F1D"/>
    <w:rsid w:val="00493F7B"/>
    <w:rsid w:val="004963BE"/>
    <w:rsid w:val="00496E9F"/>
    <w:rsid w:val="004A215C"/>
    <w:rsid w:val="004A417A"/>
    <w:rsid w:val="004A47A8"/>
    <w:rsid w:val="004A48B8"/>
    <w:rsid w:val="004A6F4B"/>
    <w:rsid w:val="004B153E"/>
    <w:rsid w:val="004B1BFD"/>
    <w:rsid w:val="004B1DB1"/>
    <w:rsid w:val="004B1DD6"/>
    <w:rsid w:val="004B3F3D"/>
    <w:rsid w:val="004B4414"/>
    <w:rsid w:val="004B48FA"/>
    <w:rsid w:val="004B51A2"/>
    <w:rsid w:val="004B7194"/>
    <w:rsid w:val="004B7834"/>
    <w:rsid w:val="004C1155"/>
    <w:rsid w:val="004C1CE3"/>
    <w:rsid w:val="004C28AF"/>
    <w:rsid w:val="004C2DBB"/>
    <w:rsid w:val="004C48D6"/>
    <w:rsid w:val="004C5930"/>
    <w:rsid w:val="004C7AAC"/>
    <w:rsid w:val="004D15DD"/>
    <w:rsid w:val="004D19A6"/>
    <w:rsid w:val="004D1CD6"/>
    <w:rsid w:val="004D1ECE"/>
    <w:rsid w:val="004D44EA"/>
    <w:rsid w:val="004D6645"/>
    <w:rsid w:val="004D6AFD"/>
    <w:rsid w:val="004E1B00"/>
    <w:rsid w:val="004E2737"/>
    <w:rsid w:val="004E28CA"/>
    <w:rsid w:val="004E44C2"/>
    <w:rsid w:val="004E6CC9"/>
    <w:rsid w:val="004F224E"/>
    <w:rsid w:val="004F4380"/>
    <w:rsid w:val="004F538E"/>
    <w:rsid w:val="0050001D"/>
    <w:rsid w:val="0050190B"/>
    <w:rsid w:val="005031A0"/>
    <w:rsid w:val="005035BF"/>
    <w:rsid w:val="00504BA3"/>
    <w:rsid w:val="00505662"/>
    <w:rsid w:val="00506803"/>
    <w:rsid w:val="00511123"/>
    <w:rsid w:val="00511CB8"/>
    <w:rsid w:val="00511FD2"/>
    <w:rsid w:val="005124E3"/>
    <w:rsid w:val="00515544"/>
    <w:rsid w:val="00515CBB"/>
    <w:rsid w:val="005177D1"/>
    <w:rsid w:val="00521145"/>
    <w:rsid w:val="005230AD"/>
    <w:rsid w:val="005235E1"/>
    <w:rsid w:val="0052416F"/>
    <w:rsid w:val="005248C0"/>
    <w:rsid w:val="00526C2D"/>
    <w:rsid w:val="0053135F"/>
    <w:rsid w:val="00533FA5"/>
    <w:rsid w:val="005343FC"/>
    <w:rsid w:val="00534689"/>
    <w:rsid w:val="005346E9"/>
    <w:rsid w:val="005347A7"/>
    <w:rsid w:val="005413AA"/>
    <w:rsid w:val="00542356"/>
    <w:rsid w:val="00551877"/>
    <w:rsid w:val="00556C48"/>
    <w:rsid w:val="00557DE6"/>
    <w:rsid w:val="00560190"/>
    <w:rsid w:val="005614F9"/>
    <w:rsid w:val="00566123"/>
    <w:rsid w:val="0056619A"/>
    <w:rsid w:val="00567788"/>
    <w:rsid w:val="00567816"/>
    <w:rsid w:val="00567D83"/>
    <w:rsid w:val="00567DA4"/>
    <w:rsid w:val="005705EE"/>
    <w:rsid w:val="00575069"/>
    <w:rsid w:val="00581C1D"/>
    <w:rsid w:val="00586413"/>
    <w:rsid w:val="00586D6B"/>
    <w:rsid w:val="005871B0"/>
    <w:rsid w:val="005902F1"/>
    <w:rsid w:val="005904FE"/>
    <w:rsid w:val="005909DB"/>
    <w:rsid w:val="00590D93"/>
    <w:rsid w:val="00592484"/>
    <w:rsid w:val="0059283E"/>
    <w:rsid w:val="00592C62"/>
    <w:rsid w:val="005943FA"/>
    <w:rsid w:val="00594E94"/>
    <w:rsid w:val="0059517F"/>
    <w:rsid w:val="00597DFD"/>
    <w:rsid w:val="005A192D"/>
    <w:rsid w:val="005A1AFB"/>
    <w:rsid w:val="005A21B5"/>
    <w:rsid w:val="005A3C8E"/>
    <w:rsid w:val="005A3DA7"/>
    <w:rsid w:val="005A4682"/>
    <w:rsid w:val="005B0704"/>
    <w:rsid w:val="005B130F"/>
    <w:rsid w:val="005B19CD"/>
    <w:rsid w:val="005B257A"/>
    <w:rsid w:val="005B4705"/>
    <w:rsid w:val="005B5E49"/>
    <w:rsid w:val="005C0321"/>
    <w:rsid w:val="005C135F"/>
    <w:rsid w:val="005C4087"/>
    <w:rsid w:val="005C5CDA"/>
    <w:rsid w:val="005C5F53"/>
    <w:rsid w:val="005D238B"/>
    <w:rsid w:val="005D68DC"/>
    <w:rsid w:val="005D7F47"/>
    <w:rsid w:val="005E07B8"/>
    <w:rsid w:val="005E1DC5"/>
    <w:rsid w:val="005E6C83"/>
    <w:rsid w:val="005E7F74"/>
    <w:rsid w:val="005F0E0B"/>
    <w:rsid w:val="005F507B"/>
    <w:rsid w:val="005F5BCB"/>
    <w:rsid w:val="00600638"/>
    <w:rsid w:val="00601227"/>
    <w:rsid w:val="00601C8D"/>
    <w:rsid w:val="00603747"/>
    <w:rsid w:val="0060588E"/>
    <w:rsid w:val="0061102F"/>
    <w:rsid w:val="00613F24"/>
    <w:rsid w:val="0061480A"/>
    <w:rsid w:val="00616B26"/>
    <w:rsid w:val="00616D2C"/>
    <w:rsid w:val="00616D92"/>
    <w:rsid w:val="00617014"/>
    <w:rsid w:val="00617033"/>
    <w:rsid w:val="00617781"/>
    <w:rsid w:val="006203CD"/>
    <w:rsid w:val="006205C3"/>
    <w:rsid w:val="006229DB"/>
    <w:rsid w:val="0062651F"/>
    <w:rsid w:val="00626C4F"/>
    <w:rsid w:val="00630610"/>
    <w:rsid w:val="00630DF0"/>
    <w:rsid w:val="00632040"/>
    <w:rsid w:val="00632C31"/>
    <w:rsid w:val="00634080"/>
    <w:rsid w:val="00634F94"/>
    <w:rsid w:val="00636CF1"/>
    <w:rsid w:val="00640D10"/>
    <w:rsid w:val="00643E5D"/>
    <w:rsid w:val="006449CB"/>
    <w:rsid w:val="00646008"/>
    <w:rsid w:val="00646E4B"/>
    <w:rsid w:val="00650085"/>
    <w:rsid w:val="0065166E"/>
    <w:rsid w:val="00652835"/>
    <w:rsid w:val="00652EF3"/>
    <w:rsid w:val="0065305A"/>
    <w:rsid w:val="006530DC"/>
    <w:rsid w:val="006547CD"/>
    <w:rsid w:val="00655775"/>
    <w:rsid w:val="00656532"/>
    <w:rsid w:val="006578D3"/>
    <w:rsid w:val="00657DD6"/>
    <w:rsid w:val="006617CE"/>
    <w:rsid w:val="006623BB"/>
    <w:rsid w:val="006626F9"/>
    <w:rsid w:val="00662E45"/>
    <w:rsid w:val="00663705"/>
    <w:rsid w:val="006646A4"/>
    <w:rsid w:val="00664BEE"/>
    <w:rsid w:val="00666108"/>
    <w:rsid w:val="00666365"/>
    <w:rsid w:val="00666751"/>
    <w:rsid w:val="00667015"/>
    <w:rsid w:val="006701A7"/>
    <w:rsid w:val="00673BCC"/>
    <w:rsid w:val="006779D7"/>
    <w:rsid w:val="006805D3"/>
    <w:rsid w:val="00680933"/>
    <w:rsid w:val="00681E53"/>
    <w:rsid w:val="006822C4"/>
    <w:rsid w:val="00684BC8"/>
    <w:rsid w:val="00685D99"/>
    <w:rsid w:val="0068629E"/>
    <w:rsid w:val="006943C3"/>
    <w:rsid w:val="0069442A"/>
    <w:rsid w:val="0069623A"/>
    <w:rsid w:val="00697A69"/>
    <w:rsid w:val="006A03A2"/>
    <w:rsid w:val="006A0803"/>
    <w:rsid w:val="006A0965"/>
    <w:rsid w:val="006A0EB1"/>
    <w:rsid w:val="006A5E1E"/>
    <w:rsid w:val="006A6798"/>
    <w:rsid w:val="006A74A7"/>
    <w:rsid w:val="006B12EA"/>
    <w:rsid w:val="006B29BC"/>
    <w:rsid w:val="006B3C11"/>
    <w:rsid w:val="006B3D3A"/>
    <w:rsid w:val="006B4605"/>
    <w:rsid w:val="006B612D"/>
    <w:rsid w:val="006B6146"/>
    <w:rsid w:val="006B6997"/>
    <w:rsid w:val="006B754A"/>
    <w:rsid w:val="006B76EE"/>
    <w:rsid w:val="006B7CC2"/>
    <w:rsid w:val="006B7DE9"/>
    <w:rsid w:val="006C0CFB"/>
    <w:rsid w:val="006C0F16"/>
    <w:rsid w:val="006C3BDE"/>
    <w:rsid w:val="006C5BA2"/>
    <w:rsid w:val="006C6142"/>
    <w:rsid w:val="006C686D"/>
    <w:rsid w:val="006C7B61"/>
    <w:rsid w:val="006D08E9"/>
    <w:rsid w:val="006D0DCD"/>
    <w:rsid w:val="006D10E7"/>
    <w:rsid w:val="006D2318"/>
    <w:rsid w:val="006D29BC"/>
    <w:rsid w:val="006D5FF8"/>
    <w:rsid w:val="006E06DD"/>
    <w:rsid w:val="006E4D6A"/>
    <w:rsid w:val="006E58C7"/>
    <w:rsid w:val="006E6792"/>
    <w:rsid w:val="006E72EE"/>
    <w:rsid w:val="006E76AF"/>
    <w:rsid w:val="006E7A96"/>
    <w:rsid w:val="006F0952"/>
    <w:rsid w:val="006F1431"/>
    <w:rsid w:val="006F1F04"/>
    <w:rsid w:val="006F3DBE"/>
    <w:rsid w:val="006F4BB1"/>
    <w:rsid w:val="006F52ED"/>
    <w:rsid w:val="006F59CE"/>
    <w:rsid w:val="006F6787"/>
    <w:rsid w:val="006F6EE6"/>
    <w:rsid w:val="0070094B"/>
    <w:rsid w:val="0070298E"/>
    <w:rsid w:val="007038B7"/>
    <w:rsid w:val="00704230"/>
    <w:rsid w:val="0070437F"/>
    <w:rsid w:val="00704C9B"/>
    <w:rsid w:val="00706395"/>
    <w:rsid w:val="007077DD"/>
    <w:rsid w:val="007105B3"/>
    <w:rsid w:val="0071094D"/>
    <w:rsid w:val="00711197"/>
    <w:rsid w:val="00712620"/>
    <w:rsid w:val="00712A9B"/>
    <w:rsid w:val="0071476B"/>
    <w:rsid w:val="00715A7E"/>
    <w:rsid w:val="00715C73"/>
    <w:rsid w:val="00716FBB"/>
    <w:rsid w:val="00720431"/>
    <w:rsid w:val="007226DB"/>
    <w:rsid w:val="00722F3F"/>
    <w:rsid w:val="00724538"/>
    <w:rsid w:val="007246E3"/>
    <w:rsid w:val="0072495B"/>
    <w:rsid w:val="00725EA6"/>
    <w:rsid w:val="00726D8A"/>
    <w:rsid w:val="007345D7"/>
    <w:rsid w:val="00734F24"/>
    <w:rsid w:val="00737708"/>
    <w:rsid w:val="00740360"/>
    <w:rsid w:val="00740CD9"/>
    <w:rsid w:val="00740E4B"/>
    <w:rsid w:val="0074123C"/>
    <w:rsid w:val="00742616"/>
    <w:rsid w:val="007435B4"/>
    <w:rsid w:val="0074661F"/>
    <w:rsid w:val="00747F5D"/>
    <w:rsid w:val="007517B6"/>
    <w:rsid w:val="00751CC7"/>
    <w:rsid w:val="00754620"/>
    <w:rsid w:val="00760EC2"/>
    <w:rsid w:val="007644E4"/>
    <w:rsid w:val="007740D2"/>
    <w:rsid w:val="0077413D"/>
    <w:rsid w:val="00775B6C"/>
    <w:rsid w:val="0077711C"/>
    <w:rsid w:val="007809BA"/>
    <w:rsid w:val="00780B77"/>
    <w:rsid w:val="00783AD8"/>
    <w:rsid w:val="00785D5F"/>
    <w:rsid w:val="00790070"/>
    <w:rsid w:val="0079153B"/>
    <w:rsid w:val="00794D94"/>
    <w:rsid w:val="00795533"/>
    <w:rsid w:val="00795A96"/>
    <w:rsid w:val="00796489"/>
    <w:rsid w:val="00796CCB"/>
    <w:rsid w:val="007973B2"/>
    <w:rsid w:val="00797FBC"/>
    <w:rsid w:val="007A092A"/>
    <w:rsid w:val="007A16AD"/>
    <w:rsid w:val="007A2933"/>
    <w:rsid w:val="007A2DEB"/>
    <w:rsid w:val="007A44FD"/>
    <w:rsid w:val="007A4771"/>
    <w:rsid w:val="007A5BC4"/>
    <w:rsid w:val="007A5C1C"/>
    <w:rsid w:val="007A7B0D"/>
    <w:rsid w:val="007A7D06"/>
    <w:rsid w:val="007B0B11"/>
    <w:rsid w:val="007B1AAC"/>
    <w:rsid w:val="007B22B2"/>
    <w:rsid w:val="007B321D"/>
    <w:rsid w:val="007B3FE3"/>
    <w:rsid w:val="007B4B5F"/>
    <w:rsid w:val="007B4E60"/>
    <w:rsid w:val="007B720D"/>
    <w:rsid w:val="007C7BF8"/>
    <w:rsid w:val="007D57DD"/>
    <w:rsid w:val="007D6D24"/>
    <w:rsid w:val="007D73C5"/>
    <w:rsid w:val="007E0BAC"/>
    <w:rsid w:val="007E3DC3"/>
    <w:rsid w:val="007E47ED"/>
    <w:rsid w:val="007F1EB1"/>
    <w:rsid w:val="007F2325"/>
    <w:rsid w:val="007F4A71"/>
    <w:rsid w:val="007F5064"/>
    <w:rsid w:val="007F579C"/>
    <w:rsid w:val="007F5D79"/>
    <w:rsid w:val="007F6D37"/>
    <w:rsid w:val="007F71C3"/>
    <w:rsid w:val="007F7D4A"/>
    <w:rsid w:val="008016BB"/>
    <w:rsid w:val="00802C23"/>
    <w:rsid w:val="00802E8E"/>
    <w:rsid w:val="00806603"/>
    <w:rsid w:val="00810028"/>
    <w:rsid w:val="008104A8"/>
    <w:rsid w:val="008124FF"/>
    <w:rsid w:val="008135AA"/>
    <w:rsid w:val="00816B35"/>
    <w:rsid w:val="00816FD9"/>
    <w:rsid w:val="00823733"/>
    <w:rsid w:val="00823996"/>
    <w:rsid w:val="00825CFA"/>
    <w:rsid w:val="00826002"/>
    <w:rsid w:val="008302B6"/>
    <w:rsid w:val="008308C8"/>
    <w:rsid w:val="008309C2"/>
    <w:rsid w:val="008322ED"/>
    <w:rsid w:val="0083619B"/>
    <w:rsid w:val="00836309"/>
    <w:rsid w:val="00836969"/>
    <w:rsid w:val="008403E8"/>
    <w:rsid w:val="0084229C"/>
    <w:rsid w:val="008436A0"/>
    <w:rsid w:val="008453CD"/>
    <w:rsid w:val="008470B4"/>
    <w:rsid w:val="00847FCB"/>
    <w:rsid w:val="008546DC"/>
    <w:rsid w:val="00855B34"/>
    <w:rsid w:val="00855BBE"/>
    <w:rsid w:val="008568A1"/>
    <w:rsid w:val="00857F50"/>
    <w:rsid w:val="00861A0C"/>
    <w:rsid w:val="00863BE5"/>
    <w:rsid w:val="00863E0D"/>
    <w:rsid w:val="008641FE"/>
    <w:rsid w:val="00871F37"/>
    <w:rsid w:val="00872CDE"/>
    <w:rsid w:val="008771D9"/>
    <w:rsid w:val="0088015F"/>
    <w:rsid w:val="00881B81"/>
    <w:rsid w:val="008831C9"/>
    <w:rsid w:val="00883A2F"/>
    <w:rsid w:val="008849E6"/>
    <w:rsid w:val="00885658"/>
    <w:rsid w:val="0088594F"/>
    <w:rsid w:val="00885D44"/>
    <w:rsid w:val="0088697D"/>
    <w:rsid w:val="00887452"/>
    <w:rsid w:val="00887D9A"/>
    <w:rsid w:val="00891524"/>
    <w:rsid w:val="0089221E"/>
    <w:rsid w:val="0089303B"/>
    <w:rsid w:val="00894E4A"/>
    <w:rsid w:val="008957FC"/>
    <w:rsid w:val="00896A4A"/>
    <w:rsid w:val="008973A3"/>
    <w:rsid w:val="008A683E"/>
    <w:rsid w:val="008A6BA1"/>
    <w:rsid w:val="008A7BDD"/>
    <w:rsid w:val="008B1205"/>
    <w:rsid w:val="008B2241"/>
    <w:rsid w:val="008B5F46"/>
    <w:rsid w:val="008B73A6"/>
    <w:rsid w:val="008B7DA0"/>
    <w:rsid w:val="008C00CB"/>
    <w:rsid w:val="008C0BE7"/>
    <w:rsid w:val="008C1A6A"/>
    <w:rsid w:val="008C21A0"/>
    <w:rsid w:val="008C24A4"/>
    <w:rsid w:val="008C4C4B"/>
    <w:rsid w:val="008C5587"/>
    <w:rsid w:val="008C614E"/>
    <w:rsid w:val="008D1E3E"/>
    <w:rsid w:val="008D23D8"/>
    <w:rsid w:val="008D28EF"/>
    <w:rsid w:val="008D704F"/>
    <w:rsid w:val="008D7EAE"/>
    <w:rsid w:val="008E16C7"/>
    <w:rsid w:val="008E177E"/>
    <w:rsid w:val="008E1DAA"/>
    <w:rsid w:val="008E50AE"/>
    <w:rsid w:val="008E645B"/>
    <w:rsid w:val="008F0853"/>
    <w:rsid w:val="008F31F8"/>
    <w:rsid w:val="008F7232"/>
    <w:rsid w:val="00901894"/>
    <w:rsid w:val="00903467"/>
    <w:rsid w:val="00903737"/>
    <w:rsid w:val="00906013"/>
    <w:rsid w:val="00906C12"/>
    <w:rsid w:val="009070EE"/>
    <w:rsid w:val="0090742B"/>
    <w:rsid w:val="009116AD"/>
    <w:rsid w:val="009116CC"/>
    <w:rsid w:val="00913F2C"/>
    <w:rsid w:val="009161CF"/>
    <w:rsid w:val="00916E4F"/>
    <w:rsid w:val="009206CC"/>
    <w:rsid w:val="00925252"/>
    <w:rsid w:val="00925626"/>
    <w:rsid w:val="00925EC3"/>
    <w:rsid w:val="00926B1B"/>
    <w:rsid w:val="00930023"/>
    <w:rsid w:val="0093269E"/>
    <w:rsid w:val="00932CCD"/>
    <w:rsid w:val="0093344E"/>
    <w:rsid w:val="00933DD7"/>
    <w:rsid w:val="009359A2"/>
    <w:rsid w:val="00935CA6"/>
    <w:rsid w:val="00936E1B"/>
    <w:rsid w:val="00937DC0"/>
    <w:rsid w:val="0094075C"/>
    <w:rsid w:val="0094182D"/>
    <w:rsid w:val="00943A56"/>
    <w:rsid w:val="009441F4"/>
    <w:rsid w:val="00945D94"/>
    <w:rsid w:val="009466E0"/>
    <w:rsid w:val="00946A12"/>
    <w:rsid w:val="0095046F"/>
    <w:rsid w:val="00951779"/>
    <w:rsid w:val="00951865"/>
    <w:rsid w:val="00953F26"/>
    <w:rsid w:val="009540DF"/>
    <w:rsid w:val="00954308"/>
    <w:rsid w:val="009560E0"/>
    <w:rsid w:val="00957090"/>
    <w:rsid w:val="009573F6"/>
    <w:rsid w:val="009613AC"/>
    <w:rsid w:val="009632A2"/>
    <w:rsid w:val="00973CB4"/>
    <w:rsid w:val="0097536B"/>
    <w:rsid w:val="00975BDB"/>
    <w:rsid w:val="009772DA"/>
    <w:rsid w:val="009812A0"/>
    <w:rsid w:val="00981478"/>
    <w:rsid w:val="009815D7"/>
    <w:rsid w:val="00983834"/>
    <w:rsid w:val="00991F86"/>
    <w:rsid w:val="0099522B"/>
    <w:rsid w:val="0099607C"/>
    <w:rsid w:val="00996AC2"/>
    <w:rsid w:val="00996D54"/>
    <w:rsid w:val="00997AC9"/>
    <w:rsid w:val="00997DC6"/>
    <w:rsid w:val="009A0F06"/>
    <w:rsid w:val="009A1194"/>
    <w:rsid w:val="009A14CF"/>
    <w:rsid w:val="009A2797"/>
    <w:rsid w:val="009A3115"/>
    <w:rsid w:val="009A7548"/>
    <w:rsid w:val="009A7734"/>
    <w:rsid w:val="009B1A6B"/>
    <w:rsid w:val="009B307C"/>
    <w:rsid w:val="009B62C7"/>
    <w:rsid w:val="009B680C"/>
    <w:rsid w:val="009C6B30"/>
    <w:rsid w:val="009D275D"/>
    <w:rsid w:val="009D2F10"/>
    <w:rsid w:val="009D4008"/>
    <w:rsid w:val="009D4390"/>
    <w:rsid w:val="009D7FF9"/>
    <w:rsid w:val="009E490B"/>
    <w:rsid w:val="009E688C"/>
    <w:rsid w:val="009E71BA"/>
    <w:rsid w:val="009F1020"/>
    <w:rsid w:val="009F1A08"/>
    <w:rsid w:val="009F42A8"/>
    <w:rsid w:val="009F5635"/>
    <w:rsid w:val="009F578D"/>
    <w:rsid w:val="009F5BAF"/>
    <w:rsid w:val="00A00865"/>
    <w:rsid w:val="00A01D4E"/>
    <w:rsid w:val="00A02904"/>
    <w:rsid w:val="00A04061"/>
    <w:rsid w:val="00A06AA8"/>
    <w:rsid w:val="00A11493"/>
    <w:rsid w:val="00A1525F"/>
    <w:rsid w:val="00A16539"/>
    <w:rsid w:val="00A16962"/>
    <w:rsid w:val="00A16ECC"/>
    <w:rsid w:val="00A22A7C"/>
    <w:rsid w:val="00A23B6C"/>
    <w:rsid w:val="00A245E8"/>
    <w:rsid w:val="00A24D23"/>
    <w:rsid w:val="00A25879"/>
    <w:rsid w:val="00A31281"/>
    <w:rsid w:val="00A322A0"/>
    <w:rsid w:val="00A34E12"/>
    <w:rsid w:val="00A41283"/>
    <w:rsid w:val="00A431E8"/>
    <w:rsid w:val="00A454A2"/>
    <w:rsid w:val="00A4729C"/>
    <w:rsid w:val="00A50671"/>
    <w:rsid w:val="00A56613"/>
    <w:rsid w:val="00A57E12"/>
    <w:rsid w:val="00A602F1"/>
    <w:rsid w:val="00A608E1"/>
    <w:rsid w:val="00A60A15"/>
    <w:rsid w:val="00A60D6C"/>
    <w:rsid w:val="00A648E1"/>
    <w:rsid w:val="00A6603C"/>
    <w:rsid w:val="00A66313"/>
    <w:rsid w:val="00A66A8A"/>
    <w:rsid w:val="00A70B7F"/>
    <w:rsid w:val="00A73A63"/>
    <w:rsid w:val="00A749D9"/>
    <w:rsid w:val="00A757FA"/>
    <w:rsid w:val="00A75958"/>
    <w:rsid w:val="00A7623F"/>
    <w:rsid w:val="00A775CB"/>
    <w:rsid w:val="00A8283A"/>
    <w:rsid w:val="00A82B5D"/>
    <w:rsid w:val="00A83ED3"/>
    <w:rsid w:val="00A93743"/>
    <w:rsid w:val="00A937BB"/>
    <w:rsid w:val="00A94647"/>
    <w:rsid w:val="00A94EC4"/>
    <w:rsid w:val="00A960B4"/>
    <w:rsid w:val="00A97C2A"/>
    <w:rsid w:val="00AA247A"/>
    <w:rsid w:val="00AA3A99"/>
    <w:rsid w:val="00AA5527"/>
    <w:rsid w:val="00AA6431"/>
    <w:rsid w:val="00AA6A09"/>
    <w:rsid w:val="00AA7902"/>
    <w:rsid w:val="00AB4097"/>
    <w:rsid w:val="00AB4680"/>
    <w:rsid w:val="00AB6B49"/>
    <w:rsid w:val="00AB72B3"/>
    <w:rsid w:val="00AC493F"/>
    <w:rsid w:val="00AC504B"/>
    <w:rsid w:val="00AC5AE1"/>
    <w:rsid w:val="00AD06A4"/>
    <w:rsid w:val="00AD11DC"/>
    <w:rsid w:val="00AD7998"/>
    <w:rsid w:val="00AE1530"/>
    <w:rsid w:val="00AE2145"/>
    <w:rsid w:val="00AE27FA"/>
    <w:rsid w:val="00AE64B7"/>
    <w:rsid w:val="00AE6F15"/>
    <w:rsid w:val="00AF18B5"/>
    <w:rsid w:val="00AF292A"/>
    <w:rsid w:val="00AF341F"/>
    <w:rsid w:val="00AF3D13"/>
    <w:rsid w:val="00AF3FA8"/>
    <w:rsid w:val="00AF5C6D"/>
    <w:rsid w:val="00AF65CD"/>
    <w:rsid w:val="00AF65DF"/>
    <w:rsid w:val="00AF665A"/>
    <w:rsid w:val="00AF6BB4"/>
    <w:rsid w:val="00B03704"/>
    <w:rsid w:val="00B069F6"/>
    <w:rsid w:val="00B079FA"/>
    <w:rsid w:val="00B104AC"/>
    <w:rsid w:val="00B10DDF"/>
    <w:rsid w:val="00B12FFD"/>
    <w:rsid w:val="00B227A6"/>
    <w:rsid w:val="00B22A24"/>
    <w:rsid w:val="00B25773"/>
    <w:rsid w:val="00B25AE4"/>
    <w:rsid w:val="00B26C6E"/>
    <w:rsid w:val="00B30D7B"/>
    <w:rsid w:val="00B31A11"/>
    <w:rsid w:val="00B31C87"/>
    <w:rsid w:val="00B3393D"/>
    <w:rsid w:val="00B36BEE"/>
    <w:rsid w:val="00B37582"/>
    <w:rsid w:val="00B43C59"/>
    <w:rsid w:val="00B43D17"/>
    <w:rsid w:val="00B47A0E"/>
    <w:rsid w:val="00B47A95"/>
    <w:rsid w:val="00B516B4"/>
    <w:rsid w:val="00B52DF0"/>
    <w:rsid w:val="00B53046"/>
    <w:rsid w:val="00B530BD"/>
    <w:rsid w:val="00B5457B"/>
    <w:rsid w:val="00B56DED"/>
    <w:rsid w:val="00B6029E"/>
    <w:rsid w:val="00B60B79"/>
    <w:rsid w:val="00B6156F"/>
    <w:rsid w:val="00B61AA6"/>
    <w:rsid w:val="00B654A5"/>
    <w:rsid w:val="00B657E8"/>
    <w:rsid w:val="00B67724"/>
    <w:rsid w:val="00B67BC1"/>
    <w:rsid w:val="00B67C8A"/>
    <w:rsid w:val="00B7021B"/>
    <w:rsid w:val="00B70B46"/>
    <w:rsid w:val="00B71EF7"/>
    <w:rsid w:val="00B73C83"/>
    <w:rsid w:val="00B74575"/>
    <w:rsid w:val="00B74DD1"/>
    <w:rsid w:val="00B75611"/>
    <w:rsid w:val="00B76421"/>
    <w:rsid w:val="00B816FA"/>
    <w:rsid w:val="00B81C87"/>
    <w:rsid w:val="00B82BF6"/>
    <w:rsid w:val="00B83ECF"/>
    <w:rsid w:val="00B84D6C"/>
    <w:rsid w:val="00B86033"/>
    <w:rsid w:val="00B90C31"/>
    <w:rsid w:val="00B910E1"/>
    <w:rsid w:val="00B919FD"/>
    <w:rsid w:val="00B91A7D"/>
    <w:rsid w:val="00B91B66"/>
    <w:rsid w:val="00B92B29"/>
    <w:rsid w:val="00B92F91"/>
    <w:rsid w:val="00B932EE"/>
    <w:rsid w:val="00B94E38"/>
    <w:rsid w:val="00BA29B7"/>
    <w:rsid w:val="00BA35FE"/>
    <w:rsid w:val="00BA50E1"/>
    <w:rsid w:val="00BB078E"/>
    <w:rsid w:val="00BB0C53"/>
    <w:rsid w:val="00BB1CBC"/>
    <w:rsid w:val="00BB2129"/>
    <w:rsid w:val="00BB2B56"/>
    <w:rsid w:val="00BB4DA0"/>
    <w:rsid w:val="00BB751C"/>
    <w:rsid w:val="00BC08AE"/>
    <w:rsid w:val="00BC3B69"/>
    <w:rsid w:val="00BC7B04"/>
    <w:rsid w:val="00BD3110"/>
    <w:rsid w:val="00BD3F6A"/>
    <w:rsid w:val="00BD4096"/>
    <w:rsid w:val="00BD5EF1"/>
    <w:rsid w:val="00BD66E2"/>
    <w:rsid w:val="00BD7ABB"/>
    <w:rsid w:val="00BE0FF7"/>
    <w:rsid w:val="00BE1444"/>
    <w:rsid w:val="00BE1F18"/>
    <w:rsid w:val="00BE409D"/>
    <w:rsid w:val="00BE445E"/>
    <w:rsid w:val="00BE7F19"/>
    <w:rsid w:val="00BF2367"/>
    <w:rsid w:val="00BF3529"/>
    <w:rsid w:val="00BF43F4"/>
    <w:rsid w:val="00BF6BAA"/>
    <w:rsid w:val="00BF7312"/>
    <w:rsid w:val="00C0041A"/>
    <w:rsid w:val="00C009A5"/>
    <w:rsid w:val="00C02153"/>
    <w:rsid w:val="00C1031B"/>
    <w:rsid w:val="00C12845"/>
    <w:rsid w:val="00C15E75"/>
    <w:rsid w:val="00C210CE"/>
    <w:rsid w:val="00C21A49"/>
    <w:rsid w:val="00C22B54"/>
    <w:rsid w:val="00C24904"/>
    <w:rsid w:val="00C24938"/>
    <w:rsid w:val="00C25857"/>
    <w:rsid w:val="00C26263"/>
    <w:rsid w:val="00C32F3C"/>
    <w:rsid w:val="00C37E04"/>
    <w:rsid w:val="00C41996"/>
    <w:rsid w:val="00C41ACE"/>
    <w:rsid w:val="00C44356"/>
    <w:rsid w:val="00C44DA2"/>
    <w:rsid w:val="00C44DE3"/>
    <w:rsid w:val="00C46514"/>
    <w:rsid w:val="00C47E02"/>
    <w:rsid w:val="00C507B9"/>
    <w:rsid w:val="00C519F0"/>
    <w:rsid w:val="00C53297"/>
    <w:rsid w:val="00C544A4"/>
    <w:rsid w:val="00C546DB"/>
    <w:rsid w:val="00C55919"/>
    <w:rsid w:val="00C576B0"/>
    <w:rsid w:val="00C60EC6"/>
    <w:rsid w:val="00C6101B"/>
    <w:rsid w:val="00C6125D"/>
    <w:rsid w:val="00C63BDD"/>
    <w:rsid w:val="00C66414"/>
    <w:rsid w:val="00C668FA"/>
    <w:rsid w:val="00C669D0"/>
    <w:rsid w:val="00C71258"/>
    <w:rsid w:val="00C712A0"/>
    <w:rsid w:val="00C719C6"/>
    <w:rsid w:val="00C722E5"/>
    <w:rsid w:val="00C747C2"/>
    <w:rsid w:val="00C74ED2"/>
    <w:rsid w:val="00C75303"/>
    <w:rsid w:val="00C75A4D"/>
    <w:rsid w:val="00C7642D"/>
    <w:rsid w:val="00C77DF1"/>
    <w:rsid w:val="00C81664"/>
    <w:rsid w:val="00C81A51"/>
    <w:rsid w:val="00C82645"/>
    <w:rsid w:val="00C837C3"/>
    <w:rsid w:val="00C83927"/>
    <w:rsid w:val="00C83B16"/>
    <w:rsid w:val="00C83FA4"/>
    <w:rsid w:val="00C8413E"/>
    <w:rsid w:val="00C84551"/>
    <w:rsid w:val="00C8556C"/>
    <w:rsid w:val="00C91B6E"/>
    <w:rsid w:val="00C943A3"/>
    <w:rsid w:val="00C947CC"/>
    <w:rsid w:val="00C95CD7"/>
    <w:rsid w:val="00CA24E0"/>
    <w:rsid w:val="00CA3BE6"/>
    <w:rsid w:val="00CA4D61"/>
    <w:rsid w:val="00CA67C5"/>
    <w:rsid w:val="00CA6A67"/>
    <w:rsid w:val="00CB2010"/>
    <w:rsid w:val="00CB2B52"/>
    <w:rsid w:val="00CB3E6F"/>
    <w:rsid w:val="00CB4F48"/>
    <w:rsid w:val="00CB7C23"/>
    <w:rsid w:val="00CC00D5"/>
    <w:rsid w:val="00CD0D16"/>
    <w:rsid w:val="00CD2C86"/>
    <w:rsid w:val="00CD372F"/>
    <w:rsid w:val="00CD5938"/>
    <w:rsid w:val="00CD6612"/>
    <w:rsid w:val="00CE166E"/>
    <w:rsid w:val="00CE2A28"/>
    <w:rsid w:val="00CE4043"/>
    <w:rsid w:val="00CE4E02"/>
    <w:rsid w:val="00CE719A"/>
    <w:rsid w:val="00CE7E83"/>
    <w:rsid w:val="00CF08FB"/>
    <w:rsid w:val="00CF1134"/>
    <w:rsid w:val="00CF1735"/>
    <w:rsid w:val="00CF39A8"/>
    <w:rsid w:val="00CF3E1F"/>
    <w:rsid w:val="00CF6110"/>
    <w:rsid w:val="00CF6871"/>
    <w:rsid w:val="00CF6B31"/>
    <w:rsid w:val="00D030EC"/>
    <w:rsid w:val="00D06767"/>
    <w:rsid w:val="00D06D46"/>
    <w:rsid w:val="00D07B83"/>
    <w:rsid w:val="00D13749"/>
    <w:rsid w:val="00D13C7F"/>
    <w:rsid w:val="00D145B2"/>
    <w:rsid w:val="00D15A95"/>
    <w:rsid w:val="00D15C31"/>
    <w:rsid w:val="00D15D7D"/>
    <w:rsid w:val="00D17DC6"/>
    <w:rsid w:val="00D21431"/>
    <w:rsid w:val="00D249E2"/>
    <w:rsid w:val="00D24D50"/>
    <w:rsid w:val="00D24DA0"/>
    <w:rsid w:val="00D2561B"/>
    <w:rsid w:val="00D26957"/>
    <w:rsid w:val="00D276EE"/>
    <w:rsid w:val="00D32515"/>
    <w:rsid w:val="00D4011B"/>
    <w:rsid w:val="00D40A9B"/>
    <w:rsid w:val="00D413BC"/>
    <w:rsid w:val="00D41A7E"/>
    <w:rsid w:val="00D43279"/>
    <w:rsid w:val="00D433DF"/>
    <w:rsid w:val="00D50FBB"/>
    <w:rsid w:val="00D51932"/>
    <w:rsid w:val="00D5246B"/>
    <w:rsid w:val="00D53416"/>
    <w:rsid w:val="00D6072B"/>
    <w:rsid w:val="00D61766"/>
    <w:rsid w:val="00D61B01"/>
    <w:rsid w:val="00D66605"/>
    <w:rsid w:val="00D6701C"/>
    <w:rsid w:val="00D67141"/>
    <w:rsid w:val="00D72C04"/>
    <w:rsid w:val="00D7335A"/>
    <w:rsid w:val="00D74402"/>
    <w:rsid w:val="00D76005"/>
    <w:rsid w:val="00D76736"/>
    <w:rsid w:val="00D77135"/>
    <w:rsid w:val="00D810E9"/>
    <w:rsid w:val="00D81960"/>
    <w:rsid w:val="00D82B16"/>
    <w:rsid w:val="00D82BBC"/>
    <w:rsid w:val="00D82D52"/>
    <w:rsid w:val="00D83308"/>
    <w:rsid w:val="00D84841"/>
    <w:rsid w:val="00D84A01"/>
    <w:rsid w:val="00D86DAA"/>
    <w:rsid w:val="00D86DC0"/>
    <w:rsid w:val="00D9285D"/>
    <w:rsid w:val="00D94D07"/>
    <w:rsid w:val="00D95D3F"/>
    <w:rsid w:val="00D969AF"/>
    <w:rsid w:val="00D96E82"/>
    <w:rsid w:val="00D975F4"/>
    <w:rsid w:val="00DA0309"/>
    <w:rsid w:val="00DA3B8F"/>
    <w:rsid w:val="00DA5C42"/>
    <w:rsid w:val="00DB0B67"/>
    <w:rsid w:val="00DB259D"/>
    <w:rsid w:val="00DB2B6F"/>
    <w:rsid w:val="00DB2DED"/>
    <w:rsid w:val="00DB369D"/>
    <w:rsid w:val="00DC034E"/>
    <w:rsid w:val="00DC0F5C"/>
    <w:rsid w:val="00DC1549"/>
    <w:rsid w:val="00DC2374"/>
    <w:rsid w:val="00DC3F04"/>
    <w:rsid w:val="00DC4C88"/>
    <w:rsid w:val="00DC55B4"/>
    <w:rsid w:val="00DC73BD"/>
    <w:rsid w:val="00DC77FA"/>
    <w:rsid w:val="00DD068D"/>
    <w:rsid w:val="00DD1A16"/>
    <w:rsid w:val="00DD1F4A"/>
    <w:rsid w:val="00DD28E2"/>
    <w:rsid w:val="00DD39B4"/>
    <w:rsid w:val="00DD3DE4"/>
    <w:rsid w:val="00DD4F8C"/>
    <w:rsid w:val="00DD6A02"/>
    <w:rsid w:val="00DD7230"/>
    <w:rsid w:val="00DE00A9"/>
    <w:rsid w:val="00DE0388"/>
    <w:rsid w:val="00DE0EE7"/>
    <w:rsid w:val="00DE200B"/>
    <w:rsid w:val="00DE210D"/>
    <w:rsid w:val="00DE444B"/>
    <w:rsid w:val="00DE53B8"/>
    <w:rsid w:val="00DE6201"/>
    <w:rsid w:val="00DE675F"/>
    <w:rsid w:val="00DF4643"/>
    <w:rsid w:val="00DF48E1"/>
    <w:rsid w:val="00DF5083"/>
    <w:rsid w:val="00DF699F"/>
    <w:rsid w:val="00E00230"/>
    <w:rsid w:val="00E006E2"/>
    <w:rsid w:val="00E071D9"/>
    <w:rsid w:val="00E10FA1"/>
    <w:rsid w:val="00E1139C"/>
    <w:rsid w:val="00E126B3"/>
    <w:rsid w:val="00E13E1C"/>
    <w:rsid w:val="00E13FB8"/>
    <w:rsid w:val="00E14A00"/>
    <w:rsid w:val="00E16A1D"/>
    <w:rsid w:val="00E17264"/>
    <w:rsid w:val="00E17480"/>
    <w:rsid w:val="00E20E9E"/>
    <w:rsid w:val="00E22D30"/>
    <w:rsid w:val="00E237F6"/>
    <w:rsid w:val="00E23FBF"/>
    <w:rsid w:val="00E248D3"/>
    <w:rsid w:val="00E265B5"/>
    <w:rsid w:val="00E31CD4"/>
    <w:rsid w:val="00E31EFF"/>
    <w:rsid w:val="00E326BE"/>
    <w:rsid w:val="00E35241"/>
    <w:rsid w:val="00E36240"/>
    <w:rsid w:val="00E36749"/>
    <w:rsid w:val="00E3676E"/>
    <w:rsid w:val="00E376E8"/>
    <w:rsid w:val="00E40091"/>
    <w:rsid w:val="00E4247D"/>
    <w:rsid w:val="00E42726"/>
    <w:rsid w:val="00E44A24"/>
    <w:rsid w:val="00E453D6"/>
    <w:rsid w:val="00E4621A"/>
    <w:rsid w:val="00E53704"/>
    <w:rsid w:val="00E53F0A"/>
    <w:rsid w:val="00E557CA"/>
    <w:rsid w:val="00E5707F"/>
    <w:rsid w:val="00E64D59"/>
    <w:rsid w:val="00E65619"/>
    <w:rsid w:val="00E67D1F"/>
    <w:rsid w:val="00E67EED"/>
    <w:rsid w:val="00E71D2D"/>
    <w:rsid w:val="00E73984"/>
    <w:rsid w:val="00E761A1"/>
    <w:rsid w:val="00E76F67"/>
    <w:rsid w:val="00E77349"/>
    <w:rsid w:val="00E81276"/>
    <w:rsid w:val="00E81922"/>
    <w:rsid w:val="00E82E33"/>
    <w:rsid w:val="00E86617"/>
    <w:rsid w:val="00E86FFF"/>
    <w:rsid w:val="00E90E02"/>
    <w:rsid w:val="00E920EB"/>
    <w:rsid w:val="00E9222E"/>
    <w:rsid w:val="00E950D4"/>
    <w:rsid w:val="00E9593F"/>
    <w:rsid w:val="00E97B86"/>
    <w:rsid w:val="00EA1DD3"/>
    <w:rsid w:val="00EA3870"/>
    <w:rsid w:val="00EA4880"/>
    <w:rsid w:val="00EB0B65"/>
    <w:rsid w:val="00EB352E"/>
    <w:rsid w:val="00EB5F76"/>
    <w:rsid w:val="00EB7592"/>
    <w:rsid w:val="00EC086D"/>
    <w:rsid w:val="00EC0BDD"/>
    <w:rsid w:val="00EC2C0E"/>
    <w:rsid w:val="00EC38C4"/>
    <w:rsid w:val="00EC40E9"/>
    <w:rsid w:val="00EC4152"/>
    <w:rsid w:val="00EC4805"/>
    <w:rsid w:val="00EC4B40"/>
    <w:rsid w:val="00EC55D6"/>
    <w:rsid w:val="00EC7471"/>
    <w:rsid w:val="00ED13D7"/>
    <w:rsid w:val="00ED1B08"/>
    <w:rsid w:val="00ED4111"/>
    <w:rsid w:val="00ED57F7"/>
    <w:rsid w:val="00ED68B4"/>
    <w:rsid w:val="00EE1AB7"/>
    <w:rsid w:val="00EE3D9B"/>
    <w:rsid w:val="00EE671C"/>
    <w:rsid w:val="00EF0A3E"/>
    <w:rsid w:val="00EF2175"/>
    <w:rsid w:val="00EF2C11"/>
    <w:rsid w:val="00EF302F"/>
    <w:rsid w:val="00F02431"/>
    <w:rsid w:val="00F040D3"/>
    <w:rsid w:val="00F07A05"/>
    <w:rsid w:val="00F10300"/>
    <w:rsid w:val="00F10372"/>
    <w:rsid w:val="00F10374"/>
    <w:rsid w:val="00F10921"/>
    <w:rsid w:val="00F1096B"/>
    <w:rsid w:val="00F1183F"/>
    <w:rsid w:val="00F11CDB"/>
    <w:rsid w:val="00F207F7"/>
    <w:rsid w:val="00F21773"/>
    <w:rsid w:val="00F24868"/>
    <w:rsid w:val="00F256FB"/>
    <w:rsid w:val="00F25F83"/>
    <w:rsid w:val="00F33DEA"/>
    <w:rsid w:val="00F40E63"/>
    <w:rsid w:val="00F426B2"/>
    <w:rsid w:val="00F432FA"/>
    <w:rsid w:val="00F50086"/>
    <w:rsid w:val="00F54549"/>
    <w:rsid w:val="00F5478F"/>
    <w:rsid w:val="00F5714E"/>
    <w:rsid w:val="00F571A6"/>
    <w:rsid w:val="00F573B3"/>
    <w:rsid w:val="00F62817"/>
    <w:rsid w:val="00F62F62"/>
    <w:rsid w:val="00F65D28"/>
    <w:rsid w:val="00F6603B"/>
    <w:rsid w:val="00F679CB"/>
    <w:rsid w:val="00F721AB"/>
    <w:rsid w:val="00F7508D"/>
    <w:rsid w:val="00F750A8"/>
    <w:rsid w:val="00F754D5"/>
    <w:rsid w:val="00F75AD5"/>
    <w:rsid w:val="00F75C92"/>
    <w:rsid w:val="00F77A2C"/>
    <w:rsid w:val="00F80E15"/>
    <w:rsid w:val="00F819A9"/>
    <w:rsid w:val="00F81B21"/>
    <w:rsid w:val="00F8509E"/>
    <w:rsid w:val="00F8554E"/>
    <w:rsid w:val="00F85578"/>
    <w:rsid w:val="00F85DD8"/>
    <w:rsid w:val="00F87173"/>
    <w:rsid w:val="00F87861"/>
    <w:rsid w:val="00F904DF"/>
    <w:rsid w:val="00F90534"/>
    <w:rsid w:val="00F955A8"/>
    <w:rsid w:val="00F95A10"/>
    <w:rsid w:val="00FA09F9"/>
    <w:rsid w:val="00FA3887"/>
    <w:rsid w:val="00FB084C"/>
    <w:rsid w:val="00FB1CD2"/>
    <w:rsid w:val="00FB473F"/>
    <w:rsid w:val="00FC11B7"/>
    <w:rsid w:val="00FC1FD8"/>
    <w:rsid w:val="00FC2D5C"/>
    <w:rsid w:val="00FC314D"/>
    <w:rsid w:val="00FC342E"/>
    <w:rsid w:val="00FC5202"/>
    <w:rsid w:val="00FC54CD"/>
    <w:rsid w:val="00FC7D9E"/>
    <w:rsid w:val="00FD4844"/>
    <w:rsid w:val="00FD5281"/>
    <w:rsid w:val="00FD63A2"/>
    <w:rsid w:val="00FE0536"/>
    <w:rsid w:val="00FE05D1"/>
    <w:rsid w:val="00FE0703"/>
    <w:rsid w:val="00FE2A8F"/>
    <w:rsid w:val="00FE4F13"/>
    <w:rsid w:val="00FE5BF6"/>
    <w:rsid w:val="00FE5E6A"/>
    <w:rsid w:val="00FF0856"/>
    <w:rsid w:val="00FF1345"/>
    <w:rsid w:val="00FF13FD"/>
    <w:rsid w:val="00FF199A"/>
    <w:rsid w:val="00FF1CDC"/>
    <w:rsid w:val="00FF5B75"/>
    <w:rsid w:val="00FF62A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7F760"/>
  <w15:docId w15:val="{7AF4503B-3263-4E6D-AAE6-0CE28EDA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260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0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04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60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2604C"/>
    <w:rPr>
      <w:rFonts w:ascii="Calibri" w:eastAsia="宋体" w:hAnsi="Calibri" w:cs="Times New Roman"/>
      <w:sz w:val="18"/>
      <w:szCs w:val="18"/>
    </w:rPr>
  </w:style>
  <w:style w:type="character" w:styleId="a9">
    <w:name w:val="page number"/>
    <w:basedOn w:val="a0"/>
    <w:rsid w:val="00131828"/>
  </w:style>
  <w:style w:type="table" w:styleId="aa">
    <w:name w:val="Table Grid"/>
    <w:basedOn w:val="a1"/>
    <w:uiPriority w:val="59"/>
    <w:rsid w:val="00845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90E98"/>
    <w:pPr>
      <w:ind w:firstLineChars="200" w:firstLine="420"/>
    </w:pPr>
  </w:style>
  <w:style w:type="table" w:customStyle="1" w:styleId="-11">
    <w:name w:val="浅色网格 - 强调文字颜色 11"/>
    <w:basedOn w:val="a1"/>
    <w:uiPriority w:val="62"/>
    <w:rsid w:val="00885D4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">
    <w:name w:val="浅色底纹1"/>
    <w:basedOn w:val="a1"/>
    <w:uiPriority w:val="60"/>
    <w:rsid w:val="008361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浅色网格1"/>
    <w:basedOn w:val="a1"/>
    <w:uiPriority w:val="62"/>
    <w:rsid w:val="0083619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E9593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9593F"/>
    <w:rPr>
      <w:rFonts w:ascii="Calibri" w:eastAsia="宋体" w:hAnsi="Calibri" w:cs="Times New Roman"/>
    </w:rPr>
  </w:style>
  <w:style w:type="table" w:customStyle="1" w:styleId="11">
    <w:name w:val="网格型1"/>
    <w:basedOn w:val="a1"/>
    <w:next w:val="aa"/>
    <w:uiPriority w:val="59"/>
    <w:rsid w:val="000E0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7A2933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7A2933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7A293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293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A2933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857F50"/>
    <w:rPr>
      <w:kern w:val="2"/>
      <w:sz w:val="21"/>
      <w:szCs w:val="22"/>
    </w:rPr>
  </w:style>
  <w:style w:type="paragraph" w:styleId="af4">
    <w:name w:val="Document Map"/>
    <w:basedOn w:val="a"/>
    <w:link w:val="af5"/>
    <w:uiPriority w:val="99"/>
    <w:semiHidden/>
    <w:unhideWhenUsed/>
    <w:rsid w:val="005902F1"/>
    <w:rPr>
      <w:rFonts w:ascii="宋体"/>
      <w:sz w:val="18"/>
      <w:szCs w:val="18"/>
    </w:rPr>
  </w:style>
  <w:style w:type="character" w:customStyle="1" w:styleId="af5">
    <w:name w:val="文档结构图 字符"/>
    <w:basedOn w:val="a0"/>
    <w:link w:val="af4"/>
    <w:uiPriority w:val="99"/>
    <w:semiHidden/>
    <w:rsid w:val="005902F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970E-4874-4393-A5D9-BCCBB89C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660</Words>
  <Characters>3763</Characters>
  <Application>Microsoft Office Word</Application>
  <DocSecurity>0</DocSecurity>
  <Lines>31</Lines>
  <Paragraphs>8</Paragraphs>
  <ScaleCrop>false</ScaleCrop>
  <Company>SDRC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Yebai</dc:creator>
  <cp:lastModifiedBy>吴也白</cp:lastModifiedBy>
  <cp:revision>14</cp:revision>
  <cp:lastPrinted>2016-09-02T07:29:00Z</cp:lastPrinted>
  <dcterms:created xsi:type="dcterms:W3CDTF">2015-09-23T07:31:00Z</dcterms:created>
  <dcterms:modified xsi:type="dcterms:W3CDTF">2016-09-02T07:35:00Z</dcterms:modified>
</cp:coreProperties>
</file>